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:rsidR="00D4680C" w:rsidRPr="00786E8E" w:rsidRDefault="00A23CA7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632" w:type="dxa"/>
        <w:tblInd w:w="-8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545"/>
        <w:gridCol w:w="7087"/>
      </w:tblGrid>
      <w:tr w:rsidR="002F6B13" w:rsidRPr="00786E8E" w:rsidTr="00F4019C">
        <w:trPr>
          <w:cantSplit/>
        </w:trPr>
        <w:tc>
          <w:tcPr>
            <w:tcW w:w="106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019C" w:rsidRDefault="00F4019C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</w:p>
          <w:p w:rsidR="00CF5625" w:rsidRPr="00786E8E" w:rsidRDefault="00584CB7" w:rsidP="00D4680C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:rsidTr="00F31CB9">
        <w:trPr>
          <w:trHeight w:val="46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:rsidTr="00F31CB9">
        <w:trPr>
          <w:trHeight w:val="47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223774" w:rsidRDefault="00E75272" w:rsidP="008654CF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r w:rsidRPr="002879C3">
              <w:rPr>
                <w:szCs w:val="24"/>
              </w:rPr>
              <w:t xml:space="preserve">Тендер </w:t>
            </w:r>
            <w:r w:rsidRPr="00B80B88">
              <w:rPr>
                <w:szCs w:val="24"/>
              </w:rPr>
              <w:t>№</w:t>
            </w:r>
            <w:r w:rsidR="002E14BD">
              <w:rPr>
                <w:szCs w:val="24"/>
                <w:lang w:val="bg-BG"/>
              </w:rPr>
              <w:t xml:space="preserve"> </w:t>
            </w:r>
            <w:r w:rsidR="009A03F7">
              <w:rPr>
                <w:b/>
                <w:lang w:val="ru-RU"/>
              </w:rPr>
              <w:t>ЛНБ-2024-102</w:t>
            </w:r>
          </w:p>
        </w:tc>
      </w:tr>
      <w:tr w:rsidR="006D1179" w:rsidRPr="00C36D75" w:rsidTr="00F31CB9">
        <w:trPr>
          <w:trHeight w:val="135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179" w:rsidRPr="00786E8E" w:rsidRDefault="006D1179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6C" w:rsidRDefault="00900946" w:rsidP="00630A6C">
            <w:pPr>
              <w:jc w:val="left"/>
              <w:rPr>
                <w:lang w:val="bg-BG"/>
              </w:rPr>
            </w:pPr>
            <w:r>
              <w:rPr>
                <w:lang w:val="bg-BG"/>
              </w:rPr>
              <w:t>Реконструкция на подстанции - 3 лота</w:t>
            </w:r>
            <w:r w:rsidR="00BE4820">
              <w:rPr>
                <w:lang w:val="bg-BG"/>
              </w:rPr>
              <w:t>:</w:t>
            </w:r>
          </w:p>
          <w:p w:rsidR="00BE4820" w:rsidRDefault="008654CF" w:rsidP="00630A6C">
            <w:pPr>
              <w:jc w:val="left"/>
              <w:rPr>
                <w:lang w:val="bg-BG"/>
              </w:rPr>
            </w:pPr>
            <w:r w:rsidRPr="00485362">
              <w:rPr>
                <w:b/>
                <w:lang w:val="bg-BG"/>
              </w:rPr>
              <w:t>ЛОТ 1</w:t>
            </w:r>
            <w:r w:rsidRPr="00572DFD">
              <w:rPr>
                <w:lang w:val="bg-BG"/>
              </w:rPr>
              <w:t xml:space="preserve"> - </w:t>
            </w:r>
            <w:r w:rsidR="00900946">
              <w:rPr>
                <w:lang w:val="bg-BG"/>
              </w:rPr>
              <w:t>Проектиране, доставка на оборудване, изграждане и въвеждане в експлоатация на MMC-1 0,4kV п/ст 214</w:t>
            </w:r>
            <w:r w:rsidR="00BE4820">
              <w:rPr>
                <w:lang w:val="bg-BG"/>
              </w:rPr>
              <w:t>;</w:t>
            </w:r>
          </w:p>
          <w:p w:rsidR="00EB4CBA" w:rsidRDefault="008654CF" w:rsidP="00630A6C">
            <w:pPr>
              <w:jc w:val="left"/>
              <w:rPr>
                <w:szCs w:val="24"/>
                <w:lang w:val="ru-RU"/>
              </w:rPr>
            </w:pPr>
            <w:r w:rsidRPr="00485362">
              <w:rPr>
                <w:b/>
                <w:lang w:val="bg-BG"/>
              </w:rPr>
              <w:t>ЛОТ 2</w:t>
            </w:r>
            <w:r w:rsidRPr="00572DFD">
              <w:rPr>
                <w:lang w:val="bg-BG"/>
              </w:rPr>
              <w:t xml:space="preserve"> - </w:t>
            </w:r>
            <w:r w:rsidR="00771E4F" w:rsidRPr="00771E4F">
              <w:rPr>
                <w:szCs w:val="24"/>
                <w:lang w:val="ru-RU"/>
              </w:rPr>
              <w:t xml:space="preserve">Проектиране, доставка на оборудване, изграждане и въвеждане в експлоатация на КРУ 6 </w:t>
            </w:r>
            <w:r w:rsidR="00771E4F" w:rsidRPr="00195037">
              <w:rPr>
                <w:szCs w:val="24"/>
              </w:rPr>
              <w:t>kV</w:t>
            </w:r>
            <w:r w:rsidR="00771E4F" w:rsidRPr="00771E4F">
              <w:rPr>
                <w:szCs w:val="24"/>
                <w:lang w:val="ru-RU"/>
              </w:rPr>
              <w:t xml:space="preserve"> п/ст 002</w:t>
            </w:r>
            <w:r w:rsidR="00771E4F">
              <w:rPr>
                <w:szCs w:val="24"/>
                <w:lang w:val="ru-RU"/>
              </w:rPr>
              <w:t>;</w:t>
            </w:r>
          </w:p>
          <w:p w:rsidR="00771E4F" w:rsidRDefault="00771E4F" w:rsidP="00630A6C">
            <w:pPr>
              <w:rPr>
                <w:szCs w:val="24"/>
                <w:lang w:val="ru-RU"/>
              </w:rPr>
            </w:pPr>
            <w:r w:rsidRPr="00771E4F">
              <w:rPr>
                <w:b/>
                <w:szCs w:val="24"/>
                <w:lang w:val="ru-RU"/>
              </w:rPr>
              <w:t>ЛОТ 3</w:t>
            </w:r>
            <w:r w:rsidRPr="00771E4F">
              <w:rPr>
                <w:szCs w:val="24"/>
                <w:lang w:val="ru-RU"/>
              </w:rPr>
              <w:t xml:space="preserve"> - Проектиране, доставка на оборудване, изграждане и въвеждане в експлоатация на РУ 0,4 </w:t>
            </w:r>
            <w:r w:rsidRPr="00195037">
              <w:rPr>
                <w:szCs w:val="24"/>
              </w:rPr>
              <w:t>kV</w:t>
            </w:r>
            <w:r w:rsidRPr="00771E4F">
              <w:rPr>
                <w:szCs w:val="24"/>
                <w:lang w:val="ru-RU"/>
              </w:rPr>
              <w:t xml:space="preserve"> ХВО-2, ТЕЦ</w:t>
            </w:r>
            <w:r>
              <w:rPr>
                <w:szCs w:val="24"/>
                <w:lang w:val="ru-RU"/>
              </w:rPr>
              <w:t>.</w:t>
            </w:r>
          </w:p>
          <w:p w:rsidR="00332BD5" w:rsidRPr="00771E4F" w:rsidRDefault="00332BD5" w:rsidP="00630A6C">
            <w:pPr>
              <w:rPr>
                <w:lang w:val="ru-RU"/>
              </w:rPr>
            </w:pPr>
          </w:p>
          <w:p w:rsidR="00485362" w:rsidRDefault="00485362" w:rsidP="00630A6C">
            <w:pPr>
              <w:rPr>
                <w:b/>
                <w:lang w:val="ru-RU"/>
              </w:rPr>
            </w:pPr>
            <w:r w:rsidRPr="00C2265E">
              <w:rPr>
                <w:b/>
                <w:lang w:val="ru-RU"/>
              </w:rPr>
              <w:t>Всеки претендент подготвя и представя тендерно предложе</w:t>
            </w:r>
            <w:r>
              <w:rPr>
                <w:b/>
                <w:lang w:val="ru-RU"/>
              </w:rPr>
              <w:t>ние по ЛОТ</w:t>
            </w:r>
            <w:r w:rsidRPr="00EC23C9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1</w:t>
            </w:r>
            <w:r w:rsidR="00771E4F">
              <w:rPr>
                <w:b/>
                <w:lang w:val="ru-RU"/>
              </w:rPr>
              <w:t>, ЛОТ 2</w:t>
            </w:r>
            <w:r w:rsidRPr="005C580B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и </w:t>
            </w:r>
            <w:r w:rsidR="00771E4F">
              <w:rPr>
                <w:b/>
                <w:lang w:val="ru-RU"/>
              </w:rPr>
              <w:t>ЛОТ 3</w:t>
            </w:r>
            <w:r>
              <w:rPr>
                <w:b/>
                <w:lang w:val="ru-RU"/>
              </w:rPr>
              <w:t xml:space="preserve"> </w:t>
            </w:r>
            <w:r w:rsidRPr="005C3136">
              <w:rPr>
                <w:b/>
                <w:lang w:val="ru-RU"/>
              </w:rPr>
              <w:t>поотделно</w:t>
            </w:r>
            <w:r w:rsidRPr="00C2265E">
              <w:rPr>
                <w:b/>
                <w:lang w:val="ru-RU"/>
              </w:rPr>
              <w:t>.</w:t>
            </w:r>
          </w:p>
          <w:p w:rsidR="00485362" w:rsidRPr="00223774" w:rsidRDefault="00485362" w:rsidP="00630A6C">
            <w:pPr>
              <w:jc w:val="left"/>
              <w:rPr>
                <w:szCs w:val="24"/>
                <w:lang w:val="ru-RU"/>
              </w:rPr>
            </w:pPr>
            <w:r w:rsidRPr="002D7678">
              <w:rPr>
                <w:b/>
                <w:szCs w:val="24"/>
                <w:lang w:val="ru-RU"/>
              </w:rPr>
              <w:t>Допуска се представяне на предложение, по който и да е от лотовете.</w:t>
            </w:r>
          </w:p>
        </w:tc>
      </w:tr>
      <w:tr w:rsidR="0007195C" w:rsidRPr="00C36D75" w:rsidTr="00FC7CB2">
        <w:trPr>
          <w:trHeight w:val="452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95C" w:rsidRPr="00F02D93" w:rsidRDefault="00332BD5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lang w:val="bg-BG"/>
              </w:rPr>
              <w:t>О</w:t>
            </w:r>
            <w:r w:rsidR="0007195C" w:rsidRPr="00F02D93">
              <w:rPr>
                <w:rFonts w:asciiTheme="majorBidi" w:hAnsiTheme="majorBidi" w:cstheme="majorBidi"/>
                <w:lang w:val="bg-BG"/>
              </w:rPr>
              <w:t>писание на предмета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4CF" w:rsidRPr="008654CF" w:rsidRDefault="008654CF" w:rsidP="002D1384">
            <w:pPr>
              <w:autoSpaceDE w:val="0"/>
              <w:autoSpaceDN w:val="0"/>
              <w:adjustRightInd w:val="0"/>
              <w:rPr>
                <w:i/>
                <w:lang w:val="bg-BG"/>
              </w:rPr>
            </w:pPr>
            <w:r w:rsidRPr="004A5D74">
              <w:rPr>
                <w:rFonts w:eastAsiaTheme="minorHAnsi"/>
                <w:b/>
                <w:lang w:val="bg-BG"/>
              </w:rPr>
              <w:t>ЛОТ 1</w:t>
            </w:r>
            <w:r w:rsidR="00771E4F">
              <w:rPr>
                <w:rFonts w:eastAsiaTheme="minorHAnsi"/>
                <w:b/>
                <w:i/>
                <w:lang w:val="bg-BG"/>
              </w:rPr>
              <w:t xml:space="preserve"> -</w:t>
            </w:r>
            <w:r w:rsidRPr="008654CF">
              <w:rPr>
                <w:rFonts w:eastAsiaTheme="minorHAnsi"/>
                <w:i/>
                <w:lang w:val="bg-BG"/>
              </w:rPr>
              <w:t xml:space="preserve"> </w:t>
            </w:r>
            <w:r w:rsidR="00900946">
              <w:rPr>
                <w:lang w:val="bg-BG"/>
              </w:rPr>
              <w:t>Проектиране, доставка на оборудване, изграждане и въвеждане в експлоатация на MMC-1 0,4kV п/ст 214</w:t>
            </w:r>
          </w:p>
          <w:p w:rsidR="002D4366" w:rsidRDefault="001E7DB9" w:rsidP="002D1384">
            <w:pPr>
              <w:autoSpaceDE w:val="0"/>
              <w:autoSpaceDN w:val="0"/>
              <w:adjustRightInd w:val="0"/>
              <w:rPr>
                <w:rFonts w:eastAsiaTheme="minorHAnsi"/>
                <w:lang w:val="bg-BG"/>
              </w:rPr>
            </w:pPr>
            <w:r>
              <w:rPr>
                <w:rFonts w:eastAsiaTheme="minorHAnsi"/>
                <w:lang w:val="bg-BG"/>
              </w:rPr>
              <w:t xml:space="preserve">- </w:t>
            </w:r>
            <w:r w:rsidR="002D4366">
              <w:rPr>
                <w:rFonts w:eastAsiaTheme="minorHAnsi"/>
                <w:lang w:val="bg-BG"/>
              </w:rPr>
              <w:t xml:space="preserve">пълен инженеринг (ЕРС) за </w:t>
            </w:r>
            <w:r w:rsidR="00D5589D">
              <w:rPr>
                <w:lang w:val="bg-BG"/>
              </w:rPr>
              <w:t xml:space="preserve">изграждане и въвеждане в експлоатация на MMC-1 0,4kV п/ст 214 </w:t>
            </w:r>
            <w:r w:rsidR="00F4019C">
              <w:rPr>
                <w:rFonts w:eastAsiaTheme="minorHAnsi"/>
                <w:lang w:val="bg-BG"/>
              </w:rPr>
              <w:t>на база техническото задание</w:t>
            </w:r>
            <w:r w:rsidR="002D4366">
              <w:rPr>
                <w:rFonts w:eastAsiaTheme="minorHAnsi"/>
                <w:lang w:val="bg-BG"/>
              </w:rPr>
              <w:t>;</w:t>
            </w:r>
          </w:p>
          <w:p w:rsidR="002D4366" w:rsidRDefault="001E7DB9" w:rsidP="002D138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>
              <w:rPr>
                <w:rFonts w:eastAsiaTheme="minorHAnsi"/>
                <w:szCs w:val="24"/>
                <w:lang w:val="bg-BG"/>
              </w:rPr>
              <w:t xml:space="preserve">- Разработване на </w:t>
            </w:r>
            <w:r w:rsidR="002D4366">
              <w:rPr>
                <w:rFonts w:eastAsiaTheme="minorHAnsi"/>
                <w:szCs w:val="24"/>
                <w:lang w:val="bg-BG"/>
              </w:rPr>
              <w:t>работен</w:t>
            </w:r>
            <w:r>
              <w:rPr>
                <w:rFonts w:eastAsiaTheme="minorHAnsi"/>
                <w:szCs w:val="24"/>
                <w:lang w:val="bg-BG"/>
              </w:rPr>
              <w:t xml:space="preserve"> проект</w:t>
            </w:r>
            <w:r w:rsidR="002D4366">
              <w:rPr>
                <w:rFonts w:eastAsiaTheme="minorHAnsi"/>
                <w:szCs w:val="24"/>
                <w:lang w:val="bg-BG"/>
              </w:rPr>
              <w:t>, съдържащ всички проектни части за реализирането на проекта и въвеждането на обекта в експлоатация;</w:t>
            </w:r>
          </w:p>
          <w:p w:rsidR="001E7DB9" w:rsidRPr="00E05175" w:rsidRDefault="002D4366" w:rsidP="002D1384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 w:rsidRPr="00E05175">
              <w:rPr>
                <w:rFonts w:eastAsiaTheme="minorHAnsi"/>
                <w:lang w:val="bg-BG"/>
              </w:rPr>
              <w:t>Разработване на екзекутивна документация</w:t>
            </w:r>
          </w:p>
          <w:p w:rsidR="001E7DB9" w:rsidRPr="00E05175" w:rsidRDefault="002D4366" w:rsidP="002D1384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 w:rsidRPr="00E05175">
              <w:rPr>
                <w:rFonts w:eastAsiaTheme="minorHAnsi"/>
                <w:lang w:val="bg-BG"/>
              </w:rPr>
              <w:t>Доставка и монтаж на оборудване, необходимо за цялостното изпълнен</w:t>
            </w:r>
            <w:r w:rsidR="00F4019C" w:rsidRPr="00E05175">
              <w:rPr>
                <w:rFonts w:eastAsiaTheme="minorHAnsi"/>
                <w:lang w:val="bg-BG"/>
              </w:rPr>
              <w:t>ие;</w:t>
            </w:r>
          </w:p>
          <w:p w:rsidR="00F4019C" w:rsidRPr="00E05175" w:rsidRDefault="00F4019C" w:rsidP="002D1384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 w:rsidRPr="00E05175">
              <w:rPr>
                <w:rFonts w:eastAsiaTheme="minorHAnsi"/>
                <w:lang w:val="bg-BG"/>
              </w:rPr>
              <w:t>Доставка на необходимите материали, извършване на строително-монтажни работи (СМР) и пусково-наладъчни работи (ПНР), по въвеждането на обекта в експлоатация, качествено и в пълно съответствие с разработения работен проект.</w:t>
            </w:r>
          </w:p>
          <w:p w:rsidR="00F4019C" w:rsidRPr="00E05175" w:rsidRDefault="00F4019C" w:rsidP="002D1384">
            <w:pPr>
              <w:autoSpaceDE w:val="0"/>
              <w:autoSpaceDN w:val="0"/>
              <w:adjustRightInd w:val="0"/>
              <w:rPr>
                <w:rFonts w:eastAsiaTheme="minorHAnsi"/>
                <w:lang w:val="bg-BG"/>
              </w:rPr>
            </w:pPr>
          </w:p>
          <w:p w:rsidR="00F4019C" w:rsidRPr="00771E4F" w:rsidRDefault="00F31CB9" w:rsidP="00F31CB9">
            <w:pPr>
              <w:rPr>
                <w:i/>
                <w:lang w:val="ru-RU"/>
              </w:rPr>
            </w:pPr>
            <w:r>
              <w:rPr>
                <w:rFonts w:eastAsiaTheme="minorHAnsi"/>
                <w:b/>
                <w:lang w:val="bg-BG"/>
              </w:rPr>
              <w:t xml:space="preserve">ЛОТ </w:t>
            </w:r>
            <w:r w:rsidR="00771E4F">
              <w:rPr>
                <w:rFonts w:eastAsiaTheme="minorHAnsi"/>
                <w:b/>
                <w:lang w:val="bg-BG"/>
              </w:rPr>
              <w:t>2 -</w:t>
            </w:r>
            <w:r>
              <w:rPr>
                <w:rFonts w:eastAsiaTheme="minorHAnsi"/>
                <w:i/>
                <w:lang w:val="bg-BG"/>
              </w:rPr>
              <w:t xml:space="preserve"> </w:t>
            </w:r>
            <w:r w:rsidR="00771E4F" w:rsidRPr="00771E4F">
              <w:rPr>
                <w:szCs w:val="24"/>
                <w:lang w:val="ru-RU"/>
              </w:rPr>
              <w:t xml:space="preserve">Проектиране, доставка на оборудване, изграждане и въвеждане в експлоатация на КРУ 6 </w:t>
            </w:r>
            <w:r w:rsidR="00771E4F" w:rsidRPr="00195037">
              <w:rPr>
                <w:szCs w:val="24"/>
              </w:rPr>
              <w:t>kV</w:t>
            </w:r>
            <w:r w:rsidR="00771E4F" w:rsidRPr="00771E4F">
              <w:rPr>
                <w:szCs w:val="24"/>
                <w:lang w:val="ru-RU"/>
              </w:rPr>
              <w:t xml:space="preserve"> п/ст 002</w:t>
            </w:r>
          </w:p>
          <w:p w:rsidR="00F4019C" w:rsidRPr="00E05175" w:rsidRDefault="00F4019C" w:rsidP="00D5589D">
            <w:pPr>
              <w:rPr>
                <w:rFonts w:eastAsiaTheme="minorHAnsi"/>
                <w:lang w:val="bg-BG"/>
              </w:rPr>
            </w:pPr>
            <w:r w:rsidRPr="00E05175">
              <w:rPr>
                <w:rFonts w:eastAsiaTheme="minorHAnsi"/>
                <w:lang w:val="bg-BG"/>
              </w:rPr>
              <w:t xml:space="preserve">- пълен инженеринг (ЕРС) за </w:t>
            </w:r>
            <w:r w:rsidR="00D5589D" w:rsidRPr="00771E4F">
              <w:rPr>
                <w:szCs w:val="24"/>
                <w:lang w:val="ru-RU"/>
              </w:rPr>
              <w:t xml:space="preserve">изграждане и въвеждане в експлоатация на КРУ 6 </w:t>
            </w:r>
            <w:r w:rsidR="00D5589D" w:rsidRPr="00195037">
              <w:rPr>
                <w:szCs w:val="24"/>
              </w:rPr>
              <w:t>kV</w:t>
            </w:r>
            <w:r w:rsidR="00D5589D" w:rsidRPr="00771E4F">
              <w:rPr>
                <w:szCs w:val="24"/>
                <w:lang w:val="ru-RU"/>
              </w:rPr>
              <w:t xml:space="preserve"> п/ст 002</w:t>
            </w:r>
            <w:r w:rsidR="00D5589D">
              <w:rPr>
                <w:szCs w:val="24"/>
                <w:lang w:val="ru-RU"/>
              </w:rPr>
              <w:t xml:space="preserve"> </w:t>
            </w:r>
            <w:r w:rsidRPr="00E05175">
              <w:rPr>
                <w:rFonts w:eastAsiaTheme="minorHAnsi"/>
                <w:lang w:val="bg-BG"/>
              </w:rPr>
              <w:t>на база техническото задание;</w:t>
            </w:r>
          </w:p>
          <w:p w:rsidR="00F4019C" w:rsidRPr="00E05175" w:rsidRDefault="00F4019C" w:rsidP="002D1384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E05175">
              <w:rPr>
                <w:rFonts w:eastAsiaTheme="minorHAnsi"/>
                <w:szCs w:val="24"/>
                <w:lang w:val="bg-BG"/>
              </w:rPr>
              <w:t>- Разработване на работен проект, съдържащ всички проектни части за реализирането на проекта и въвеждането на обекта в експлоатация;</w:t>
            </w:r>
          </w:p>
          <w:p w:rsidR="00F4019C" w:rsidRPr="00E05175" w:rsidRDefault="00F4019C" w:rsidP="002D1384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 w:rsidRPr="00E05175">
              <w:rPr>
                <w:rFonts w:eastAsiaTheme="minorHAnsi"/>
                <w:lang w:val="bg-BG"/>
              </w:rPr>
              <w:t>Разработване на екзекутивна документация</w:t>
            </w:r>
          </w:p>
          <w:p w:rsidR="00F4019C" w:rsidRDefault="00F4019C" w:rsidP="002D1384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>
              <w:rPr>
                <w:rFonts w:eastAsiaTheme="minorHAnsi"/>
                <w:lang w:val="bg-BG"/>
              </w:rPr>
              <w:t>Доставка и монтаж на оборудване, необходимо за цялостното изпълнение;</w:t>
            </w:r>
          </w:p>
          <w:p w:rsidR="008B6812" w:rsidRDefault="00F4019C" w:rsidP="002D1384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 w:rsidRPr="00F4019C">
              <w:rPr>
                <w:rFonts w:eastAsiaTheme="minorHAnsi"/>
                <w:lang w:val="bg-BG"/>
              </w:rPr>
              <w:t>Доставка на необходимите материали, извършване на строително-монтажни работи (СМР) и пусково-наладъчни работи (ПНР), по въвеждането на обекта в експлоатация, качествено и в пълно съответствие</w:t>
            </w:r>
            <w:r>
              <w:rPr>
                <w:rFonts w:eastAsiaTheme="minorHAnsi"/>
                <w:lang w:val="bg-BG"/>
              </w:rPr>
              <w:t xml:space="preserve"> с разработения </w:t>
            </w:r>
            <w:r w:rsidRPr="00F4019C">
              <w:rPr>
                <w:rFonts w:eastAsiaTheme="minorHAnsi"/>
                <w:lang w:val="bg-BG"/>
              </w:rPr>
              <w:t>работен проект.</w:t>
            </w:r>
          </w:p>
          <w:p w:rsidR="00771E4F" w:rsidRDefault="00771E4F" w:rsidP="00771E4F">
            <w:pPr>
              <w:spacing w:before="120" w:after="120"/>
              <w:rPr>
                <w:szCs w:val="24"/>
                <w:lang w:val="ru-RU"/>
              </w:rPr>
            </w:pPr>
            <w:r w:rsidRPr="00771E4F">
              <w:rPr>
                <w:b/>
                <w:szCs w:val="24"/>
                <w:lang w:val="ru-RU"/>
              </w:rPr>
              <w:lastRenderedPageBreak/>
              <w:t>ЛОТ 3</w:t>
            </w:r>
            <w:r w:rsidRPr="00771E4F">
              <w:rPr>
                <w:szCs w:val="24"/>
                <w:lang w:val="ru-RU"/>
              </w:rPr>
              <w:t xml:space="preserve"> - Проектиране, доставка на оборудване, изграждане и въвеждане в експлоатация на РУ 0,4 </w:t>
            </w:r>
            <w:r w:rsidRPr="00195037">
              <w:rPr>
                <w:szCs w:val="24"/>
              </w:rPr>
              <w:t>kV</w:t>
            </w:r>
            <w:r w:rsidRPr="00771E4F">
              <w:rPr>
                <w:szCs w:val="24"/>
                <w:lang w:val="ru-RU"/>
              </w:rPr>
              <w:t xml:space="preserve"> ХВО-2, ТЕЦ</w:t>
            </w:r>
          </w:p>
          <w:p w:rsidR="00D5589D" w:rsidRPr="00E05175" w:rsidRDefault="00D5589D" w:rsidP="00D5589D">
            <w:pPr>
              <w:rPr>
                <w:rFonts w:eastAsiaTheme="minorHAnsi"/>
                <w:lang w:val="bg-BG"/>
              </w:rPr>
            </w:pPr>
            <w:r>
              <w:rPr>
                <w:rFonts w:eastAsiaTheme="minorHAnsi"/>
                <w:lang w:val="bg-BG"/>
              </w:rPr>
              <w:t xml:space="preserve">- </w:t>
            </w:r>
            <w:r w:rsidRPr="00E05175">
              <w:rPr>
                <w:rFonts w:eastAsiaTheme="minorHAnsi"/>
                <w:lang w:val="bg-BG"/>
              </w:rPr>
              <w:t>пълен инженеринг (ЕРС) за</w:t>
            </w:r>
            <w:r w:rsidR="00C92F43">
              <w:rPr>
                <w:rFonts w:eastAsiaTheme="minorHAnsi"/>
                <w:lang w:val="bg-BG"/>
              </w:rPr>
              <w:t xml:space="preserve"> </w:t>
            </w:r>
            <w:r w:rsidRPr="00771E4F">
              <w:rPr>
                <w:szCs w:val="24"/>
                <w:lang w:val="ru-RU"/>
              </w:rPr>
              <w:t xml:space="preserve">изграждане и въвеждане в експлоатация на РУ 0,4 </w:t>
            </w:r>
            <w:r w:rsidRPr="00195037">
              <w:rPr>
                <w:szCs w:val="24"/>
              </w:rPr>
              <w:t>kV</w:t>
            </w:r>
            <w:r w:rsidRPr="00771E4F">
              <w:rPr>
                <w:szCs w:val="24"/>
                <w:lang w:val="ru-RU"/>
              </w:rPr>
              <w:t xml:space="preserve"> ХВО-2, ТЕЦ</w:t>
            </w:r>
            <w:r w:rsidRPr="00E05175">
              <w:rPr>
                <w:rFonts w:eastAsiaTheme="minorHAnsi"/>
                <w:lang w:val="bg-BG"/>
              </w:rPr>
              <w:t xml:space="preserve"> на база техническото задание;</w:t>
            </w:r>
          </w:p>
          <w:p w:rsidR="00D5589D" w:rsidRPr="00E05175" w:rsidRDefault="00D5589D" w:rsidP="00D5589D">
            <w:pPr>
              <w:autoSpaceDE w:val="0"/>
              <w:autoSpaceDN w:val="0"/>
              <w:adjustRightInd w:val="0"/>
              <w:rPr>
                <w:rFonts w:eastAsiaTheme="minorHAnsi"/>
                <w:szCs w:val="24"/>
                <w:lang w:val="bg-BG"/>
              </w:rPr>
            </w:pPr>
            <w:r w:rsidRPr="00E05175">
              <w:rPr>
                <w:rFonts w:eastAsiaTheme="minorHAnsi"/>
                <w:szCs w:val="24"/>
                <w:lang w:val="bg-BG"/>
              </w:rPr>
              <w:t>- Разработване на работен проект, съдържащ всички проектни части за реализирането на проекта и въвеждането на обекта в експлоатация;</w:t>
            </w:r>
          </w:p>
          <w:p w:rsidR="00D5589D" w:rsidRPr="00E05175" w:rsidRDefault="00D5589D" w:rsidP="00D5589D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 w:rsidRPr="00E05175">
              <w:rPr>
                <w:rFonts w:eastAsiaTheme="minorHAnsi"/>
                <w:lang w:val="bg-BG"/>
              </w:rPr>
              <w:t>Разработване на екзекутивна документация</w:t>
            </w:r>
          </w:p>
          <w:p w:rsidR="00D5589D" w:rsidRDefault="00D5589D" w:rsidP="00D5589D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val="bg-BG"/>
              </w:rPr>
            </w:pPr>
            <w:r>
              <w:rPr>
                <w:rFonts w:eastAsiaTheme="minorHAnsi"/>
                <w:lang w:val="bg-BG"/>
              </w:rPr>
              <w:t>Доставка и монтаж на оборудване, необходимо за цялостното изпълнение;</w:t>
            </w:r>
          </w:p>
          <w:p w:rsidR="00771E4F" w:rsidRPr="00771E4F" w:rsidRDefault="00D5589D" w:rsidP="00037DEF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/>
              <w:jc w:val="both"/>
              <w:rPr>
                <w:rFonts w:eastAsiaTheme="minorHAnsi"/>
              </w:rPr>
            </w:pPr>
            <w:r w:rsidRPr="00D5589D">
              <w:rPr>
                <w:rFonts w:eastAsiaTheme="minorHAnsi"/>
                <w:lang w:val="bg-BG"/>
              </w:rPr>
              <w:t>Доставка на необходимите материали, извършване на строително-монтажни работи (СМР) и пусково-наладъчни работи (ПНР), по въвеждането на обекта в експлоатация, качествено и в пълно съответствие с разработения работен проект.</w:t>
            </w:r>
          </w:p>
        </w:tc>
      </w:tr>
      <w:tr w:rsidR="00E9098E" w:rsidRPr="00C36D75" w:rsidTr="00F31CB9">
        <w:trPr>
          <w:trHeight w:val="476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786E8E" w:rsidRDefault="00E9098E" w:rsidP="00571753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lastRenderedPageBreak/>
              <w:t>Вид на тендера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C36D75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F4019C" w:rsidRPr="00C36D75" w:rsidTr="00D97241">
        <w:trPr>
          <w:trHeight w:val="53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19C" w:rsidRPr="00F4019C" w:rsidRDefault="00F4019C" w:rsidP="00F4019C">
            <w:pPr>
              <w:autoSpaceDE w:val="0"/>
              <w:autoSpaceDN w:val="0"/>
              <w:adjustRightInd w:val="0"/>
              <w:jc w:val="center"/>
              <w:rPr>
                <w:lang w:val="bg-BG"/>
              </w:rPr>
            </w:pPr>
            <w:r w:rsidRPr="00F4019C">
              <w:rPr>
                <w:rFonts w:eastAsiaTheme="minorHAnsi"/>
                <w:b/>
                <w:lang w:val="bg-BG"/>
              </w:rPr>
              <w:t>ЛОТ 1</w:t>
            </w:r>
            <w:r w:rsidRPr="00F4019C">
              <w:rPr>
                <w:rFonts w:eastAsiaTheme="minorHAnsi"/>
                <w:lang w:val="bg-BG"/>
              </w:rPr>
              <w:t xml:space="preserve">: </w:t>
            </w:r>
            <w:r w:rsidR="00900946">
              <w:rPr>
                <w:lang w:val="bg-BG"/>
              </w:rPr>
              <w:t>Проектиране, доставка на оборудване, изграждане и въвеждане в експлоатация на MMC-1 0,4kV п/ст 214</w:t>
            </w:r>
          </w:p>
        </w:tc>
      </w:tr>
      <w:tr w:rsidR="00EB4CBA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62725" w:rsidRDefault="00E75272" w:rsidP="00662725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CBA" w:rsidRPr="00662725" w:rsidRDefault="00F4019C" w:rsidP="00A7781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(Форма 3)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2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:rsidR="000E5333" w:rsidRPr="00662725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F17DB8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тендера), в т.ч. на подизпълнители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bCs/>
                <w:szCs w:val="24"/>
                <w:lang w:val="ru-RU" w:eastAsia="bg-BG"/>
              </w:rPr>
            </w:pPr>
            <w:r>
              <w:rPr>
                <w:color w:val="000000"/>
                <w:szCs w:val="24"/>
                <w:lang w:val="ru-RU" w:eastAsia="bg-BG"/>
              </w:rPr>
              <w:t xml:space="preserve">2.2.1. </w:t>
            </w:r>
            <w:r w:rsidR="00C36D75" w:rsidRPr="00591862">
              <w:rPr>
                <w:rStyle w:val="af2"/>
                <w:i w:val="0"/>
                <w:szCs w:val="24"/>
              </w:rPr>
              <w:t>Претендентът/ подизпълнителят</w:t>
            </w:r>
            <w:r w:rsidR="00C36D75" w:rsidRPr="005F4A0D">
              <w:rPr>
                <w:color w:val="000000" w:themeColor="text1"/>
              </w:rPr>
              <w:t xml:space="preserve"> </w:t>
            </w:r>
            <w:r w:rsidR="00C36D75" w:rsidRPr="00772734">
              <w:rPr>
                <w:color w:val="000000" w:themeColor="text1"/>
                <w:szCs w:val="24"/>
              </w:rPr>
              <w:t>да притежава сертификат - Орган за контрол от вид “С” съгласно видовете дейности описани в Техническото задание или да обезпечи дейностите от фирма, притежаваща сертификат - Орган за контрол от вид “A” или “С”</w:t>
            </w:r>
            <w:r w:rsidRPr="00F4019C">
              <w:rPr>
                <w:bCs/>
                <w:szCs w:val="24"/>
                <w:lang w:val="ru-RU" w:eastAsia="bg-BG"/>
              </w:rPr>
              <w:t>.</w:t>
            </w:r>
          </w:p>
          <w:p w:rsidR="000E5333" w:rsidRPr="00F4019C" w:rsidRDefault="000E5333" w:rsidP="000E5333">
            <w:pPr>
              <w:autoSpaceDE w:val="0"/>
              <w:autoSpaceDN w:val="0"/>
              <w:adjustRightInd w:val="0"/>
              <w:rPr>
                <w:bCs/>
                <w:szCs w:val="24"/>
                <w:lang w:val="ru-RU" w:eastAsia="bg-BG"/>
              </w:rPr>
            </w:pPr>
            <w:r>
              <w:rPr>
                <w:bCs/>
                <w:szCs w:val="24"/>
                <w:lang w:val="ru-RU" w:eastAsia="bg-BG"/>
              </w:rPr>
              <w:t xml:space="preserve">2.2.2. </w:t>
            </w:r>
            <w:r w:rsidRPr="00F4019C">
              <w:rPr>
                <w:bCs/>
                <w:szCs w:val="24"/>
                <w:lang w:val="ru-RU" w:eastAsia="bg-BG"/>
              </w:rPr>
              <w:t>Претендентът</w:t>
            </w:r>
            <w:r w:rsidR="002E0232">
              <w:rPr>
                <w:bCs/>
                <w:szCs w:val="24"/>
                <w:lang w:val="ru-RU" w:eastAsia="bg-BG"/>
              </w:rPr>
              <w:t>/ подизпълнителят</w:t>
            </w:r>
            <w:r w:rsidRPr="00F4019C">
              <w:rPr>
                <w:bCs/>
                <w:szCs w:val="24"/>
                <w:lang w:val="ru-RU" w:eastAsia="bg-BG"/>
              </w:rPr>
              <w:t xml:space="preserve"> да 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</w:t>
            </w:r>
          </w:p>
        </w:tc>
      </w:tr>
      <w:tr w:rsidR="000E5333" w:rsidRPr="00C36D75" w:rsidTr="008B6B10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F17DB8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сертификати, лицензи, регистрации и други подобни за извършване на д</w:t>
            </w:r>
            <w:r>
              <w:rPr>
                <w:rFonts w:asciiTheme="majorBidi" w:hAnsiTheme="majorBidi" w:cstheme="majorBidi"/>
                <w:lang w:val="bg-BG"/>
              </w:rPr>
              <w:t>ейностите, предмет на тендера).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223774" w:rsidRDefault="000E5333" w:rsidP="00280EED">
            <w:pPr>
              <w:autoSpaceDE w:val="0"/>
              <w:autoSpaceDN w:val="0"/>
              <w:adjustRightInd w:val="0"/>
              <w:spacing w:before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 xml:space="preserve">Претендентът притежава валиден сертификати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9001,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14001 за управление на околната среда и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45 001 за здраве и безопасност при работа.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покрива (изпълнява) изискванията по промишлена безопасност, охрана на труда и околна среда, ба</w:t>
            </w:r>
            <w:r w:rsidR="004146A7">
              <w:rPr>
                <w:bCs/>
                <w:szCs w:val="24"/>
                <w:lang w:val="ru-RU" w:eastAsia="bg-BG"/>
              </w:rPr>
              <w:t>зирано на успешно покриване (50</w:t>
            </w:r>
            <w:r w:rsidRPr="00F4019C">
              <w:rPr>
                <w:bCs/>
                <w:szCs w:val="24"/>
                <w:lang w:val="ru-RU" w:eastAsia="bg-BG"/>
              </w:rPr>
              <w:t>% +1 положителни отговори)  на Квалификационна анкета по ТБ, ОП и Е.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662725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5</w:t>
            </w:r>
            <w:r w:rsidRPr="00662725">
              <w:rPr>
                <w:rFonts w:ascii="Times New Roman" w:hAnsi="Times New Roman"/>
                <w:lang w:val="bg-BG"/>
              </w:rPr>
              <w:t>. Предишен опит на Претендента</w:t>
            </w:r>
            <w:r w:rsidRPr="00662725">
              <w:rPr>
                <w:rFonts w:ascii="Times New Roman" w:hAnsi="Times New Roman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0E5333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има минимум 1 (един) договор на стойност над 50</w:t>
            </w:r>
            <w:r w:rsidRPr="005A4D4D">
              <w:rPr>
                <w:bCs/>
                <w:szCs w:val="24"/>
                <w:lang w:eastAsia="bg-BG"/>
              </w:rPr>
              <w:t> </w:t>
            </w:r>
            <w:r w:rsidRPr="00F4019C">
              <w:rPr>
                <w:bCs/>
                <w:szCs w:val="24"/>
                <w:lang w:val="ru-RU" w:eastAsia="bg-BG"/>
              </w:rPr>
              <w:t xml:space="preserve">000 лв. като основен изпълнител аналогични работи (услуги) по предмета на </w:t>
            </w:r>
            <w:r w:rsidR="00455ECA">
              <w:rPr>
                <w:bCs/>
                <w:szCs w:val="24"/>
                <w:lang w:val="ru-RU" w:eastAsia="bg-BG"/>
              </w:rPr>
              <w:t>тендера</w:t>
            </w:r>
            <w:r w:rsidRPr="00F4019C">
              <w:rPr>
                <w:bCs/>
                <w:szCs w:val="24"/>
                <w:lang w:val="ru-RU" w:eastAsia="bg-BG"/>
              </w:rPr>
              <w:t>. Договорите трябва да са приключени в последните 5 (пет) години  и/или в действие към момента.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szCs w:val="24"/>
                <w:lang w:val="ru-RU"/>
              </w:rPr>
              <w:t>Претендентът да има реализиран общ годишен оборот за последните 3 (три) години в размер на 1 000 000 лв.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 xml:space="preserve">2.7. </w:t>
            </w:r>
            <w:r w:rsidR="00E326A9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0E5333" w:rsidP="000E533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приема безусловно предложения проект на договор.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A341F7" w:rsidRDefault="000E5333" w:rsidP="000E533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2.8. Документи при доставка на оборудването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333" w:rsidRPr="00F4019C" w:rsidRDefault="00E850B3" w:rsidP="00E850B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>
              <w:rPr>
                <w:szCs w:val="24"/>
                <w:lang w:val="ru-RU"/>
              </w:rPr>
              <w:t>Претендентът д</w:t>
            </w:r>
            <w:r w:rsidR="000E5333" w:rsidRPr="00F4019C">
              <w:rPr>
                <w:szCs w:val="24"/>
                <w:lang w:val="ru-RU"/>
              </w:rPr>
              <w:t xml:space="preserve">а </w:t>
            </w:r>
            <w:r>
              <w:rPr>
                <w:szCs w:val="24"/>
                <w:lang w:val="ru-RU"/>
              </w:rPr>
              <w:t>предостави техническа</w:t>
            </w:r>
            <w:r w:rsidR="000E5333" w:rsidRPr="00F4019C">
              <w:rPr>
                <w:szCs w:val="24"/>
                <w:lang w:val="ru-RU"/>
              </w:rPr>
              <w:t xml:space="preserve">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0E5333" w:rsidRPr="00C36D75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C84EAE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0E533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C84EAE" w:rsidRDefault="000E5333" w:rsidP="000E533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BD1162" w:rsidRDefault="000E5333" w:rsidP="000E533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8F05AC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764D64">
              <w:rPr>
                <w:rFonts w:asciiTheme="majorBidi" w:hAnsiTheme="majorBidi" w:cstheme="majorBidi"/>
                <w:iCs/>
                <w:lang w:val="bg-BG"/>
              </w:rPr>
              <w:t xml:space="preserve">– за </w:t>
            </w:r>
            <w:r w:rsidRPr="000E5333">
              <w:rPr>
                <w:rFonts w:asciiTheme="majorBidi" w:hAnsiTheme="majorBidi" w:cstheme="majorBidi"/>
                <w:iCs/>
                <w:lang w:val="bg-BG"/>
              </w:rPr>
              <w:t>т. 2.2.</w:t>
            </w:r>
          </w:p>
          <w:p w:rsidR="000E5333" w:rsidRPr="008F05AC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F05AC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:rsidR="000E5333" w:rsidRPr="00EB731E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8F05AC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0E5333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Pr="00E75272" w:rsidRDefault="000E5333" w:rsidP="000E533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333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E27FD5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0E5333" w:rsidRPr="001419D4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 съдружие/споразумение и контрола на главния офис (ако има);</w:t>
            </w:r>
          </w:p>
          <w:p w:rsidR="000E5333" w:rsidRPr="00E27FD5" w:rsidRDefault="000E5333" w:rsidP="000E533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E67505" w:rsidRPr="00C36D75" w:rsidTr="00263C93">
        <w:trPr>
          <w:trHeight w:val="523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771E4F" w:rsidRDefault="00E67505" w:rsidP="00E67505">
            <w:pPr>
              <w:autoSpaceDE w:val="0"/>
              <w:autoSpaceDN w:val="0"/>
              <w:adjustRightInd w:val="0"/>
              <w:jc w:val="center"/>
              <w:rPr>
                <w:lang w:val="ru-RU"/>
              </w:rPr>
            </w:pPr>
            <w:r w:rsidRPr="00F4019C">
              <w:rPr>
                <w:rFonts w:eastAsiaTheme="minorHAnsi"/>
                <w:b/>
                <w:lang w:val="bg-BG"/>
              </w:rPr>
              <w:t xml:space="preserve">ЛОТ </w:t>
            </w:r>
            <w:r>
              <w:rPr>
                <w:rFonts w:eastAsiaTheme="minorHAnsi"/>
                <w:b/>
                <w:lang w:val="bg-BG"/>
              </w:rPr>
              <w:t>2</w:t>
            </w:r>
            <w:r w:rsidRPr="00F4019C">
              <w:rPr>
                <w:rFonts w:eastAsiaTheme="minorHAnsi"/>
                <w:lang w:val="bg-BG"/>
              </w:rPr>
              <w:t xml:space="preserve">: </w:t>
            </w:r>
            <w:r w:rsidR="00771E4F" w:rsidRPr="00771E4F">
              <w:rPr>
                <w:szCs w:val="24"/>
                <w:lang w:val="ru-RU"/>
              </w:rPr>
              <w:t xml:space="preserve">Проектиране, доставка на оборудване, изграждане и въвеждане в експлоатация на КРУ 6 </w:t>
            </w:r>
            <w:r w:rsidR="00771E4F" w:rsidRPr="00195037">
              <w:rPr>
                <w:szCs w:val="24"/>
              </w:rPr>
              <w:t>kV</w:t>
            </w:r>
            <w:r w:rsidR="00771E4F" w:rsidRPr="00771E4F">
              <w:rPr>
                <w:szCs w:val="24"/>
                <w:lang w:val="ru-RU"/>
              </w:rPr>
              <w:t xml:space="preserve"> п/ст 002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662725" w:rsidRDefault="00E67505" w:rsidP="00771E4F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662725" w:rsidRDefault="00E67505" w:rsidP="00A7781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</w:t>
            </w:r>
            <w:r w:rsidR="006A5B9D" w:rsidRPr="00D1323D">
              <w:rPr>
                <w:szCs w:val="24"/>
                <w:lang w:val="ru-RU"/>
              </w:rPr>
              <w:t>Форма 3</w:t>
            </w:r>
            <w:r w:rsidRPr="00D1323D">
              <w:rPr>
                <w:szCs w:val="24"/>
                <w:lang w:val="ru-RU"/>
              </w:rPr>
              <w:t>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2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:rsidR="00E67505" w:rsidRPr="00662725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F17DB8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тендера), в т.ч. на подизпълнители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Default="00E67505" w:rsidP="00771E4F">
            <w:pPr>
              <w:autoSpaceDE w:val="0"/>
              <w:autoSpaceDN w:val="0"/>
              <w:adjustRightInd w:val="0"/>
              <w:spacing w:before="60" w:after="60"/>
              <w:rPr>
                <w:bCs/>
                <w:szCs w:val="24"/>
                <w:lang w:val="ru-RU" w:eastAsia="bg-BG"/>
              </w:rPr>
            </w:pPr>
            <w:r>
              <w:rPr>
                <w:color w:val="000000"/>
                <w:szCs w:val="24"/>
                <w:lang w:val="ru-RU" w:eastAsia="bg-BG"/>
              </w:rPr>
              <w:t xml:space="preserve">2.2.1. </w:t>
            </w:r>
            <w:r w:rsidR="00C36D75" w:rsidRPr="00591862">
              <w:rPr>
                <w:rStyle w:val="af2"/>
                <w:i w:val="0"/>
                <w:szCs w:val="24"/>
              </w:rPr>
              <w:t>Претендентът/ подизпълнителят</w:t>
            </w:r>
            <w:r w:rsidR="00C36D75" w:rsidRPr="005F4A0D">
              <w:rPr>
                <w:color w:val="000000" w:themeColor="text1"/>
              </w:rPr>
              <w:t xml:space="preserve"> </w:t>
            </w:r>
            <w:r w:rsidR="00C36D75" w:rsidRPr="00772734">
              <w:rPr>
                <w:color w:val="000000" w:themeColor="text1"/>
                <w:szCs w:val="24"/>
              </w:rPr>
              <w:t>да притежава сертификат - Орган за контрол от вид “С” съгласно видовете дейности описани в Техническото задание или да обезпечи дейностите от фирма, притежаваща сертификат - Орган за контрол от вид “A” или “С”</w:t>
            </w:r>
            <w:bookmarkStart w:id="1" w:name="_GoBack"/>
            <w:bookmarkEnd w:id="1"/>
            <w:r w:rsidRPr="00F4019C">
              <w:rPr>
                <w:bCs/>
                <w:szCs w:val="24"/>
                <w:lang w:val="ru-RU" w:eastAsia="bg-BG"/>
              </w:rPr>
              <w:t>.</w:t>
            </w:r>
          </w:p>
          <w:p w:rsidR="00E67505" w:rsidRPr="00F4019C" w:rsidRDefault="00E67505" w:rsidP="00771E4F">
            <w:pPr>
              <w:autoSpaceDE w:val="0"/>
              <w:autoSpaceDN w:val="0"/>
              <w:adjustRightInd w:val="0"/>
              <w:rPr>
                <w:bCs/>
                <w:szCs w:val="24"/>
                <w:lang w:val="ru-RU" w:eastAsia="bg-BG"/>
              </w:rPr>
            </w:pPr>
            <w:r>
              <w:rPr>
                <w:bCs/>
                <w:szCs w:val="24"/>
                <w:lang w:val="ru-RU" w:eastAsia="bg-BG"/>
              </w:rPr>
              <w:t xml:space="preserve">2.2.2. </w:t>
            </w:r>
            <w:r w:rsidRPr="00F4019C">
              <w:rPr>
                <w:bCs/>
                <w:szCs w:val="24"/>
                <w:lang w:val="ru-RU" w:eastAsia="bg-BG"/>
              </w:rPr>
              <w:t>Претендентът</w:t>
            </w:r>
            <w:r w:rsidR="002E0232">
              <w:rPr>
                <w:bCs/>
                <w:szCs w:val="24"/>
                <w:lang w:val="ru-RU" w:eastAsia="bg-BG"/>
              </w:rPr>
              <w:t>/ подизпълнителят</w:t>
            </w:r>
            <w:r w:rsidRPr="00F4019C">
              <w:rPr>
                <w:bCs/>
                <w:szCs w:val="24"/>
                <w:lang w:val="ru-RU" w:eastAsia="bg-BG"/>
              </w:rPr>
              <w:t xml:space="preserve"> да 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A341F7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F17DB8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сертификати, лицензи, регистрации и други подобни за извършване на д</w:t>
            </w:r>
            <w:r>
              <w:rPr>
                <w:rFonts w:asciiTheme="majorBidi" w:hAnsiTheme="majorBidi" w:cstheme="majorBidi"/>
                <w:lang w:val="bg-BG"/>
              </w:rPr>
              <w:t>ейностите, предмет на тендера).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223774" w:rsidRDefault="00E67505" w:rsidP="006A5B9D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 xml:space="preserve">Претендентът притежава валиден сертификати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9001,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14001 за управление на околната среда и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45 001 за здраве и безопасност при работа.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A341F7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F4019C" w:rsidRDefault="00E67505" w:rsidP="00771E4F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покрива (изпълнява) изискванията по промишлена безопасност, охрана на труда и околна среда, базирано на успешно покриване (50 % +1 положителни отговори)  на Квалификационна анкета по ТБ, ОП и Е.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662725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5</w:t>
            </w:r>
            <w:r w:rsidRPr="00662725">
              <w:rPr>
                <w:rFonts w:ascii="Times New Roman" w:hAnsi="Times New Roman"/>
                <w:lang w:val="bg-BG"/>
              </w:rPr>
              <w:t>. Предишен опит на Претендента</w:t>
            </w:r>
            <w:r w:rsidRPr="00662725">
              <w:rPr>
                <w:rFonts w:ascii="Times New Roman" w:hAnsi="Times New Roman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F4019C" w:rsidRDefault="00E67505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има минимум 1 (един) договор на стойност над 50</w:t>
            </w:r>
            <w:r w:rsidRPr="005A4D4D">
              <w:rPr>
                <w:bCs/>
                <w:szCs w:val="24"/>
                <w:lang w:eastAsia="bg-BG"/>
              </w:rPr>
              <w:t> </w:t>
            </w:r>
            <w:r w:rsidRPr="00F4019C">
              <w:rPr>
                <w:bCs/>
                <w:szCs w:val="24"/>
                <w:lang w:val="ru-RU" w:eastAsia="bg-BG"/>
              </w:rPr>
              <w:t xml:space="preserve">000 лв. като основен изпълнител аналогични работи (услуги) по предмета на </w:t>
            </w:r>
            <w:r w:rsidR="00455ECA">
              <w:rPr>
                <w:bCs/>
                <w:szCs w:val="24"/>
                <w:lang w:val="ru-RU" w:eastAsia="bg-BG"/>
              </w:rPr>
              <w:t>тендера</w:t>
            </w:r>
            <w:r w:rsidRPr="00F4019C">
              <w:rPr>
                <w:bCs/>
                <w:szCs w:val="24"/>
                <w:lang w:val="ru-RU" w:eastAsia="bg-BG"/>
              </w:rPr>
              <w:t>. Договорите трябва да са приключени в последните 5 (пет) години  и/или в действие към момента.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A341F7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F4019C" w:rsidRDefault="00E67505" w:rsidP="00771E4F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szCs w:val="24"/>
                <w:lang w:val="ru-RU"/>
              </w:rPr>
              <w:t xml:space="preserve">Претендентът да има реализиран общ годишен оборот за </w:t>
            </w:r>
            <w:r w:rsidRPr="00F4019C">
              <w:rPr>
                <w:szCs w:val="24"/>
                <w:lang w:val="ru-RU"/>
              </w:rPr>
              <w:lastRenderedPageBreak/>
              <w:t>последните 3 (три) години в размер на 1 000 000 лв.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A341F7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 xml:space="preserve">2.7. </w:t>
            </w:r>
            <w:r w:rsidR="006A5B9D">
              <w:rPr>
                <w:rFonts w:asciiTheme="majorBidi" w:hAnsiTheme="majorBidi" w:cstheme="majorBidi"/>
                <w:lang w:val="bg-BG"/>
              </w:rPr>
              <w:t>Приемане на предложения проекто</w:t>
            </w:r>
            <w:r>
              <w:rPr>
                <w:rFonts w:asciiTheme="majorBidi" w:hAnsiTheme="majorBidi" w:cstheme="majorBidi"/>
                <w:lang w:val="bg-BG"/>
              </w:rPr>
              <w:t>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F4019C" w:rsidRDefault="00E67505" w:rsidP="00771E4F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приема безусловно предложения проект на договор.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A341F7" w:rsidRDefault="00E67505" w:rsidP="00771E4F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2.8. Документи при доставка на оборудването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505" w:rsidRPr="00F4019C" w:rsidRDefault="006A5B9D" w:rsidP="00771E4F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>
              <w:rPr>
                <w:szCs w:val="24"/>
                <w:lang w:val="ru-RU"/>
              </w:rPr>
              <w:t>Претендентът д</w:t>
            </w:r>
            <w:r w:rsidRPr="00F4019C">
              <w:rPr>
                <w:szCs w:val="24"/>
                <w:lang w:val="ru-RU"/>
              </w:rPr>
              <w:t xml:space="preserve">а </w:t>
            </w:r>
            <w:r>
              <w:rPr>
                <w:szCs w:val="24"/>
                <w:lang w:val="ru-RU"/>
              </w:rPr>
              <w:t>предостави техническа</w:t>
            </w:r>
            <w:r w:rsidRPr="00F4019C">
              <w:rPr>
                <w:szCs w:val="24"/>
                <w:lang w:val="ru-RU"/>
              </w:rPr>
              <w:t xml:space="preserve">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E67505" w:rsidRPr="00C36D75" w:rsidTr="00B139DD">
        <w:trPr>
          <w:trHeight w:val="454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C84EAE" w:rsidRDefault="00E67505" w:rsidP="00771E4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E67505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C84EAE" w:rsidRDefault="00E67505" w:rsidP="00771E4F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BD1162" w:rsidRDefault="00E67505" w:rsidP="00771E4F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E67505" w:rsidRPr="00C36D75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E75272" w:rsidRDefault="00E67505" w:rsidP="00771E4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9A2786" w:rsidRDefault="00E67505" w:rsidP="00771E4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9A2786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9A2786">
              <w:rPr>
                <w:rFonts w:asciiTheme="majorBidi" w:hAnsiTheme="majorBidi" w:cstheme="majorBidi"/>
                <w:iCs/>
                <w:lang w:val="bg-BG"/>
              </w:rPr>
              <w:t>– за т. 2.2.</w:t>
            </w:r>
          </w:p>
          <w:p w:rsidR="00E67505" w:rsidRPr="008F05AC" w:rsidRDefault="00E67505" w:rsidP="00771E4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F05AC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:rsidR="00E67505" w:rsidRPr="00EB731E" w:rsidRDefault="00E67505" w:rsidP="00771E4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8F05AC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E67505" w:rsidRPr="00C36D75" w:rsidTr="00B139DD">
        <w:trPr>
          <w:trHeight w:val="191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Pr="00E75272" w:rsidRDefault="00E67505" w:rsidP="00771E4F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05" w:rsidRDefault="00E67505" w:rsidP="00771E4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E27FD5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E67505" w:rsidRPr="001419D4" w:rsidRDefault="00E67505" w:rsidP="00771E4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 съдружие/споразумение и контрола на главния офис (ако има);</w:t>
            </w:r>
          </w:p>
          <w:p w:rsidR="00E67505" w:rsidRPr="00E27FD5" w:rsidRDefault="00E67505" w:rsidP="00771E4F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8B47F3" w:rsidRPr="00C36D75" w:rsidTr="00FC7CB2">
        <w:trPr>
          <w:trHeight w:val="64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8B47F3" w:rsidRDefault="008B47F3" w:rsidP="008B47F3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iCs/>
                <w:lang w:val="ru-RU"/>
              </w:rPr>
            </w:pPr>
            <w:r w:rsidRPr="00771E4F">
              <w:rPr>
                <w:b/>
                <w:szCs w:val="24"/>
                <w:lang w:val="ru-RU"/>
              </w:rPr>
              <w:t>ЛОТ 3</w:t>
            </w:r>
            <w:r w:rsidRPr="00771E4F">
              <w:rPr>
                <w:szCs w:val="24"/>
                <w:lang w:val="ru-RU"/>
              </w:rPr>
              <w:t xml:space="preserve"> - Проектиране, доставка на оборудване, изграждане и въвеждане в експлоатация на РУ 0,4 </w:t>
            </w:r>
            <w:r w:rsidRPr="00195037">
              <w:rPr>
                <w:szCs w:val="24"/>
              </w:rPr>
              <w:t>kV</w:t>
            </w:r>
            <w:r w:rsidRPr="00771E4F">
              <w:rPr>
                <w:szCs w:val="24"/>
                <w:lang w:val="ru-RU"/>
              </w:rPr>
              <w:t xml:space="preserve"> ХВО-2, ТЕЦ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662725" w:rsidRDefault="008B47F3" w:rsidP="008B47F3">
            <w:pPr>
              <w:pStyle w:val="a9"/>
              <w:tabs>
                <w:tab w:val="left" w:pos="460"/>
              </w:tabs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</w:rPr>
              <w:t xml:space="preserve">2.1. </w:t>
            </w:r>
            <w:r w:rsidRPr="00662725">
              <w:rPr>
                <w:rFonts w:ascii="Times New Roman" w:hAnsi="Times New Roman"/>
                <w:lang w:val="bg-BG"/>
              </w:rPr>
              <w:t>Т</w:t>
            </w:r>
            <w:r w:rsidRPr="00662725">
              <w:rPr>
                <w:rFonts w:ascii="Times New Roman" w:hAnsi="Times New Roman"/>
              </w:rPr>
              <w:t>ехническо съответствие на предложението</w:t>
            </w:r>
            <w:r w:rsidRPr="00662725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662725" w:rsidRDefault="008B47F3" w:rsidP="00A77815">
            <w:pPr>
              <w:autoSpaceDE w:val="0"/>
              <w:autoSpaceDN w:val="0"/>
              <w:adjustRightInd w:val="0"/>
              <w:spacing w:before="60" w:after="6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szCs w:val="24"/>
                <w:lang w:val="ru-RU"/>
              </w:rPr>
              <w:t>Претендентът да представи Техническо предложение в съответствие с изискванията, заложени в тендерната документация и техническото задание на Възложителя</w:t>
            </w:r>
            <w:r w:rsidRPr="00D1323D">
              <w:rPr>
                <w:szCs w:val="24"/>
                <w:lang w:val="ru-RU"/>
              </w:rPr>
              <w:t xml:space="preserve"> (Форма 3)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A341F7">
              <w:rPr>
                <w:rFonts w:asciiTheme="majorBidi" w:hAnsiTheme="majorBidi" w:cstheme="majorBidi"/>
                <w:lang w:val="bg-BG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2</w:t>
            </w:r>
            <w:r w:rsidRPr="00A341F7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="Times New Roman" w:hAnsi="Times New Roman"/>
                <w:lang w:val="bg-BG"/>
              </w:rPr>
              <w:t>Разрешителни документи</w:t>
            </w:r>
          </w:p>
          <w:p w:rsidR="008B47F3" w:rsidRPr="00662725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F17DB8">
              <w:rPr>
                <w:rFonts w:asciiTheme="majorBidi" w:hAnsiTheme="majorBidi" w:cstheme="majorBidi"/>
                <w:lang w:val="bg-BG"/>
              </w:rPr>
              <w:t>(валидни сертификати, лицензи, регистрации и други подобни за извършване на дейностите, предмет на тендера), в т.ч. на подизпълнители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Default="008B47F3" w:rsidP="008B47F3">
            <w:pPr>
              <w:autoSpaceDE w:val="0"/>
              <w:autoSpaceDN w:val="0"/>
              <w:adjustRightInd w:val="0"/>
              <w:spacing w:before="60" w:after="60"/>
              <w:rPr>
                <w:bCs/>
                <w:szCs w:val="24"/>
                <w:lang w:val="ru-RU" w:eastAsia="bg-BG"/>
              </w:rPr>
            </w:pPr>
            <w:r>
              <w:rPr>
                <w:color w:val="000000"/>
                <w:szCs w:val="24"/>
                <w:lang w:val="ru-RU" w:eastAsia="bg-BG"/>
              </w:rPr>
              <w:t xml:space="preserve">2.2.1. </w:t>
            </w:r>
            <w:r w:rsidR="00C36D75" w:rsidRPr="00591862">
              <w:rPr>
                <w:rStyle w:val="af2"/>
                <w:i w:val="0"/>
                <w:szCs w:val="24"/>
              </w:rPr>
              <w:t>Претендентът/ подизпълнителят</w:t>
            </w:r>
            <w:r w:rsidR="00C36D75" w:rsidRPr="005F4A0D">
              <w:rPr>
                <w:color w:val="000000" w:themeColor="text1"/>
              </w:rPr>
              <w:t xml:space="preserve"> </w:t>
            </w:r>
            <w:r w:rsidR="00C36D75" w:rsidRPr="00772734">
              <w:rPr>
                <w:color w:val="000000" w:themeColor="text1"/>
                <w:szCs w:val="24"/>
              </w:rPr>
              <w:t>да притежава сертификат - Орган за контрол от вид “С” съгласно видовете дейности описани в Техническото задание или да обезпечи дейностите от фирма, притежаваща сертификат - Орган за контрол от вид “A” или “С”</w:t>
            </w:r>
            <w:r w:rsidRPr="00F4019C">
              <w:rPr>
                <w:bCs/>
                <w:szCs w:val="24"/>
                <w:lang w:val="ru-RU" w:eastAsia="bg-BG"/>
              </w:rPr>
              <w:t>.</w:t>
            </w:r>
          </w:p>
          <w:p w:rsidR="008B47F3" w:rsidRPr="00F4019C" w:rsidRDefault="008B47F3" w:rsidP="008B47F3">
            <w:pPr>
              <w:autoSpaceDE w:val="0"/>
              <w:autoSpaceDN w:val="0"/>
              <w:adjustRightInd w:val="0"/>
              <w:rPr>
                <w:bCs/>
                <w:szCs w:val="24"/>
                <w:lang w:val="ru-RU" w:eastAsia="bg-BG"/>
              </w:rPr>
            </w:pPr>
            <w:r>
              <w:rPr>
                <w:bCs/>
                <w:szCs w:val="24"/>
                <w:lang w:val="ru-RU" w:eastAsia="bg-BG"/>
              </w:rPr>
              <w:t xml:space="preserve">2.2.2. </w:t>
            </w:r>
            <w:r w:rsidRPr="00F4019C">
              <w:rPr>
                <w:bCs/>
                <w:szCs w:val="24"/>
                <w:lang w:val="ru-RU" w:eastAsia="bg-BG"/>
              </w:rPr>
              <w:t>Претендентът</w:t>
            </w:r>
            <w:r>
              <w:rPr>
                <w:bCs/>
                <w:szCs w:val="24"/>
                <w:lang w:val="ru-RU" w:eastAsia="bg-BG"/>
              </w:rPr>
              <w:t>/ подизпълнителят</w:t>
            </w:r>
            <w:r w:rsidRPr="00F4019C">
              <w:rPr>
                <w:bCs/>
                <w:szCs w:val="24"/>
                <w:lang w:val="ru-RU" w:eastAsia="bg-BG"/>
              </w:rPr>
              <w:t xml:space="preserve"> да разполага с изпълнителски персонал с квалификационна група в съответствие с „Правилник за безопасност и здраве при работа в електрически уредби на електрически и топлофикационни централи и по електрически мрежи“, (загл. изм. - дв, бр. 19 от 2005 г.) издаден от министерство на енергетиката и енергийните ресурси, в сила от 29.08.2004 г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A341F7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r w:rsidRPr="00F17DB8">
              <w:rPr>
                <w:rFonts w:asciiTheme="majorBidi" w:hAnsiTheme="majorBidi" w:cstheme="majorBidi"/>
                <w:lang w:val="bg-BG"/>
              </w:rPr>
              <w:t>Разрешителни документи (валидни сертификати, лицензи, регистрации и други подобни за извършване на д</w:t>
            </w:r>
            <w:r>
              <w:rPr>
                <w:rFonts w:asciiTheme="majorBidi" w:hAnsiTheme="majorBidi" w:cstheme="majorBidi"/>
                <w:lang w:val="bg-BG"/>
              </w:rPr>
              <w:t>ейностите, предмет на тендера).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223774" w:rsidRDefault="008B47F3" w:rsidP="008B47F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 xml:space="preserve">Претендентът притежава валиден сертификати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9001,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14001 за управление на околната среда и за стандарт </w:t>
            </w:r>
            <w:r w:rsidRPr="005A4D4D">
              <w:rPr>
                <w:bCs/>
                <w:szCs w:val="24"/>
                <w:lang w:eastAsia="bg-BG"/>
              </w:rPr>
              <w:t>ISO</w:t>
            </w:r>
            <w:r w:rsidRPr="00F4019C">
              <w:rPr>
                <w:bCs/>
                <w:szCs w:val="24"/>
                <w:lang w:val="ru-RU" w:eastAsia="bg-BG"/>
              </w:rPr>
              <w:t xml:space="preserve"> 45 001 за здраве и безопасност при работа.</w:t>
            </w:r>
          </w:p>
        </w:tc>
      </w:tr>
      <w:tr w:rsidR="008B47F3" w:rsidRPr="00C36D75" w:rsidTr="00660FE7">
        <w:trPr>
          <w:trHeight w:val="27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A341F7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2.4. ПБ, ОТ и 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F4019C" w:rsidRDefault="008B47F3" w:rsidP="008B47F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покрива (изпълнява) изискванията по промишлена безопасност, охрана на труда и околна среда, базирано на успешно покриване (50 % +1 положителни отговори)  на Квалификационна анкета по ТБ, ОП и Е.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662725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="Times New Roman" w:hAnsi="Times New Roman"/>
                <w:lang w:val="bg-BG"/>
              </w:rPr>
            </w:pPr>
            <w:r w:rsidRPr="00662725">
              <w:rPr>
                <w:rFonts w:ascii="Times New Roman" w:hAnsi="Times New Roman"/>
                <w:lang w:val="bg-BG"/>
              </w:rPr>
              <w:t>2.</w:t>
            </w:r>
            <w:r>
              <w:rPr>
                <w:rFonts w:ascii="Times New Roman" w:hAnsi="Times New Roman"/>
                <w:lang w:val="bg-BG"/>
              </w:rPr>
              <w:t>5</w:t>
            </w:r>
            <w:r w:rsidRPr="00662725">
              <w:rPr>
                <w:rFonts w:ascii="Times New Roman" w:hAnsi="Times New Roman"/>
                <w:lang w:val="bg-BG"/>
              </w:rPr>
              <w:t>. Предишен опит на Претендента</w:t>
            </w:r>
            <w:r w:rsidRPr="00662725">
              <w:rPr>
                <w:rFonts w:ascii="Times New Roman" w:hAnsi="Times New Roman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F4019C" w:rsidRDefault="008B47F3" w:rsidP="00455EC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iCs/>
                <w:szCs w:val="24"/>
                <w:lang w:val="ru-RU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има минимум 1 (един) договор на стойност над 50</w:t>
            </w:r>
            <w:r w:rsidRPr="005A4D4D">
              <w:rPr>
                <w:bCs/>
                <w:szCs w:val="24"/>
                <w:lang w:eastAsia="bg-BG"/>
              </w:rPr>
              <w:t> </w:t>
            </w:r>
            <w:r w:rsidRPr="00F4019C">
              <w:rPr>
                <w:bCs/>
                <w:szCs w:val="24"/>
                <w:lang w:val="ru-RU" w:eastAsia="bg-BG"/>
              </w:rPr>
              <w:t xml:space="preserve">000 лв. като основен изпълнител аналогични работи (услуги) по предмета на </w:t>
            </w:r>
            <w:r w:rsidR="00455ECA">
              <w:rPr>
                <w:bCs/>
                <w:szCs w:val="24"/>
                <w:lang w:val="ru-RU" w:eastAsia="bg-BG"/>
              </w:rPr>
              <w:t>тендера</w:t>
            </w:r>
            <w:r w:rsidRPr="00F4019C">
              <w:rPr>
                <w:bCs/>
                <w:szCs w:val="24"/>
                <w:lang w:val="ru-RU" w:eastAsia="bg-BG"/>
              </w:rPr>
              <w:t xml:space="preserve">. Договорите трябва да са приключени в </w:t>
            </w:r>
            <w:r w:rsidRPr="00F4019C">
              <w:rPr>
                <w:bCs/>
                <w:szCs w:val="24"/>
                <w:lang w:val="ru-RU" w:eastAsia="bg-BG"/>
              </w:rPr>
              <w:lastRenderedPageBreak/>
              <w:t>последните 5 (пет) години  и/или в действие към момента.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A341F7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lastRenderedPageBreak/>
              <w:t>2.6. Годишен оборот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F4019C" w:rsidRDefault="008B47F3" w:rsidP="008B47F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szCs w:val="24"/>
                <w:lang w:val="ru-RU"/>
              </w:rPr>
              <w:t>Претендентът да има реализиран общ годишен оборот за последните 3 (три) години в размер на 1 000 000 лв.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A341F7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2.7. Приемане на предложения проектодоговор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F4019C" w:rsidRDefault="008B47F3" w:rsidP="008B47F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 w:rsidRPr="00F4019C">
              <w:rPr>
                <w:bCs/>
                <w:szCs w:val="24"/>
                <w:lang w:val="ru-RU" w:eastAsia="bg-BG"/>
              </w:rPr>
              <w:t>Претендентът приема безусловно предложения проект на договор.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A341F7" w:rsidRDefault="008B47F3" w:rsidP="008B47F3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2.8. Документи при доставка на оборудването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F4019C" w:rsidRDefault="008B47F3" w:rsidP="008B47F3">
            <w:pPr>
              <w:autoSpaceDE w:val="0"/>
              <w:autoSpaceDN w:val="0"/>
              <w:adjustRightInd w:val="0"/>
              <w:spacing w:before="60" w:after="60"/>
              <w:rPr>
                <w:color w:val="000000"/>
                <w:szCs w:val="24"/>
                <w:lang w:val="ru-RU" w:eastAsia="bg-BG"/>
              </w:rPr>
            </w:pPr>
            <w:r>
              <w:rPr>
                <w:szCs w:val="24"/>
                <w:lang w:val="ru-RU"/>
              </w:rPr>
              <w:t>Претендентът д</w:t>
            </w:r>
            <w:r w:rsidRPr="00F4019C">
              <w:rPr>
                <w:szCs w:val="24"/>
                <w:lang w:val="ru-RU"/>
              </w:rPr>
              <w:t xml:space="preserve">а </w:t>
            </w:r>
            <w:r>
              <w:rPr>
                <w:szCs w:val="24"/>
                <w:lang w:val="ru-RU"/>
              </w:rPr>
              <w:t>предостави техническа</w:t>
            </w:r>
            <w:r w:rsidRPr="00F4019C">
              <w:rPr>
                <w:szCs w:val="24"/>
                <w:lang w:val="ru-RU"/>
              </w:rPr>
              <w:t xml:space="preserve"> спецификация, в която са указани/посочени производител, тип, вид и други технически параметри на предлаганото оборудване.</w:t>
            </w:r>
          </w:p>
        </w:tc>
      </w:tr>
      <w:tr w:rsidR="00EE49B2" w:rsidRPr="00C36D75" w:rsidTr="00630A6C">
        <w:trPr>
          <w:trHeight w:val="614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9B2" w:rsidRPr="00E27FD5" w:rsidRDefault="00EE49B2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8B47F3" w:rsidRPr="009A03F7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C84EAE" w:rsidRDefault="008B47F3" w:rsidP="008B47F3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BD1162" w:rsidRDefault="008B47F3" w:rsidP="008B47F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 w:rsidRPr="00BD1162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ДА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75272" w:rsidRDefault="008B47F3" w:rsidP="008B47F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9A2786" w:rsidRDefault="008B47F3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9A2786">
              <w:rPr>
                <w:rFonts w:asciiTheme="majorBidi" w:hAnsiTheme="majorBidi" w:cstheme="majorBidi"/>
                <w:b/>
                <w:iCs/>
                <w:lang w:val="bg-BG"/>
              </w:rPr>
              <w:t xml:space="preserve">ДА </w:t>
            </w:r>
            <w:r w:rsidRPr="009A2786">
              <w:rPr>
                <w:rFonts w:asciiTheme="majorBidi" w:hAnsiTheme="majorBidi" w:cstheme="majorBidi"/>
                <w:iCs/>
                <w:lang w:val="bg-BG"/>
              </w:rPr>
              <w:t>– за т. 2.2.</w:t>
            </w:r>
          </w:p>
          <w:p w:rsidR="008B47F3" w:rsidRPr="008F05AC" w:rsidRDefault="008B47F3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8F05AC">
              <w:rPr>
                <w:rFonts w:asciiTheme="majorBidi" w:hAnsiTheme="majorBidi" w:cstheme="majorBidi"/>
                <w:iCs/>
                <w:lang w:val="bg-BG"/>
              </w:rPr>
              <w:t>- Претендентът представя официални документи за взаимоотношенията с подизпълнител/и за конкретния тендер;</w:t>
            </w:r>
          </w:p>
          <w:p w:rsidR="008B47F3" w:rsidRPr="00EB731E" w:rsidRDefault="008B47F3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trike/>
                <w:color w:val="FF0000"/>
                <w:szCs w:val="24"/>
                <w:lang w:val="bg-BG"/>
              </w:rPr>
            </w:pPr>
            <w:r w:rsidRPr="008F05AC">
              <w:rPr>
                <w:rFonts w:asciiTheme="majorBidi" w:hAnsiTheme="majorBidi" w:cstheme="majorBidi"/>
                <w:iCs/>
                <w:lang w:val="bg-BG"/>
              </w:rPr>
              <w:t>- Претендентът попълва информация за подизпълнител/и, съгласно Форма 1;</w:t>
            </w:r>
          </w:p>
        </w:tc>
      </w:tr>
      <w:tr w:rsidR="008B47F3" w:rsidRPr="00C36D75" w:rsidTr="009A2786">
        <w:trPr>
          <w:trHeight w:val="614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75272" w:rsidRDefault="008B47F3" w:rsidP="008B47F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highlight w:val="yellow"/>
                <w:lang w:val="bg-BG"/>
              </w:rPr>
            </w:pPr>
            <w:r w:rsidRPr="00CB5068">
              <w:rPr>
                <w:szCs w:val="24"/>
                <w:lang w:val="ru-RU" w:eastAsia="ru-RU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Default="008B47F3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E27FD5">
              <w:rPr>
                <w:rFonts w:asciiTheme="majorBidi" w:hAnsiTheme="majorBidi" w:cstheme="majorBidi"/>
                <w:b/>
                <w:iCs/>
                <w:lang w:val="bg-BG"/>
              </w:rPr>
              <w:t>ДА</w:t>
            </w:r>
          </w:p>
          <w:p w:rsidR="008B47F3" w:rsidRPr="001419D4" w:rsidRDefault="008B47F3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ru-RU"/>
              </w:rPr>
            </w:pPr>
            <w:r w:rsidRPr="007F6B6D">
              <w:rPr>
                <w:rFonts w:asciiTheme="majorBidi" w:hAnsiTheme="majorBidi" w:cstheme="majorBidi"/>
                <w:szCs w:val="24"/>
                <w:lang w:val="ru-RU"/>
              </w:rPr>
              <w:t xml:space="preserve"> 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представя официални документи за съдружие/споразумение и контрола на главния офис (ако има);</w:t>
            </w:r>
          </w:p>
          <w:p w:rsidR="008B47F3" w:rsidRPr="00E27FD5" w:rsidRDefault="008B47F3" w:rsidP="008B47F3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b/>
                <w:iCs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ru-RU"/>
              </w:rPr>
              <w:t xml:space="preserve">- </w:t>
            </w:r>
            <w:r w:rsidRPr="001419D4">
              <w:rPr>
                <w:rFonts w:asciiTheme="majorBidi" w:hAnsiTheme="majorBidi" w:cstheme="majorBidi"/>
                <w:szCs w:val="24"/>
                <w:lang w:val="ru-RU"/>
              </w:rPr>
              <w:t>Претендентът попълва съответната информация за съдружниците (за всеки поотделно) и главния офис (ако има) във Форма 1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</w:tr>
      <w:tr w:rsidR="008B47F3" w:rsidRPr="00C36D75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Default="008B47F3" w:rsidP="008B47F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</w:t>
            </w:r>
          </w:p>
          <w:p w:rsidR="008B47F3" w:rsidRDefault="008B47F3" w:rsidP="008B47F3">
            <w:pPr>
              <w:rPr>
                <w:b/>
                <w:bCs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:rsidR="008B47F3" w:rsidRDefault="008B47F3" w:rsidP="008B47F3">
            <w:pPr>
              <w:spacing w:after="120"/>
              <w:rPr>
                <w:b/>
                <w:bCs/>
                <w:sz w:val="22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Юридическо лице или негов подизпълнител и/или техни служители, участвали в изготвянето на проектна документация предмет на тендера, няма да бъдат допускани до участие в тендера</w:t>
            </w:r>
            <w:r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:rsidR="008B47F3" w:rsidRDefault="008B47F3" w:rsidP="008B47F3">
            <w:pPr>
              <w:tabs>
                <w:tab w:val="right" w:pos="7254"/>
              </w:tabs>
              <w:spacing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8B47F3" w:rsidRPr="00C36D75" w:rsidTr="00F4019C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47F3" w:rsidRPr="00786E8E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8B47F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43684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3764B0" w:rsidRDefault="00701CC7" w:rsidP="008B47F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16</w:t>
            </w:r>
            <w:r w:rsidRPr="00195037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eastAsia="bg-BG"/>
              </w:rPr>
              <w:t>5</w:t>
            </w:r>
            <w:r w:rsidRPr="00195037">
              <w:rPr>
                <w:szCs w:val="24"/>
                <w:lang w:eastAsia="bg-BG"/>
              </w:rPr>
              <w:t>.2024г.</w:t>
            </w:r>
          </w:p>
        </w:tc>
      </w:tr>
      <w:tr w:rsidR="008B47F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43684" w:rsidRDefault="008B47F3" w:rsidP="008B47F3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3764B0" w:rsidRDefault="00701CC7" w:rsidP="008B47F3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27</w:t>
            </w:r>
            <w:r w:rsidRPr="00195037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eastAsia="bg-BG"/>
              </w:rPr>
              <w:t>5</w:t>
            </w:r>
            <w:r w:rsidRPr="00195037">
              <w:rPr>
                <w:szCs w:val="24"/>
                <w:lang w:eastAsia="bg-BG"/>
              </w:rPr>
              <w:t>.2024г.</w:t>
            </w:r>
          </w:p>
        </w:tc>
      </w:tr>
      <w:tr w:rsidR="008B47F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43684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67505" w:rsidRDefault="00701CC7" w:rsidP="008B47F3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05</w:t>
            </w:r>
            <w:r w:rsidRPr="00195037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eastAsia="bg-BG"/>
              </w:rPr>
              <w:t>6</w:t>
            </w:r>
            <w:r w:rsidRPr="00195037">
              <w:rPr>
                <w:szCs w:val="24"/>
                <w:lang w:eastAsia="bg-BG"/>
              </w:rPr>
              <w:t>.2024г.</w:t>
            </w:r>
          </w:p>
        </w:tc>
      </w:tr>
      <w:tr w:rsidR="008B47F3" w:rsidRPr="00E75272" w:rsidTr="00F31CB9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F02D93" w:rsidRDefault="008B47F3" w:rsidP="008B47F3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67505" w:rsidRDefault="00701CC7" w:rsidP="00701CC7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szCs w:val="24"/>
                <w:lang w:eastAsia="bg-BG"/>
              </w:rPr>
              <w:t>0</w:t>
            </w:r>
            <w:r>
              <w:rPr>
                <w:szCs w:val="24"/>
                <w:lang w:val="bg-BG" w:eastAsia="bg-BG"/>
              </w:rPr>
              <w:t>6</w:t>
            </w:r>
            <w:r w:rsidRPr="00195037">
              <w:rPr>
                <w:szCs w:val="24"/>
                <w:lang w:eastAsia="bg-BG"/>
              </w:rPr>
              <w:t>.0</w:t>
            </w:r>
            <w:r>
              <w:rPr>
                <w:szCs w:val="24"/>
                <w:lang w:eastAsia="bg-BG"/>
              </w:rPr>
              <w:t>6</w:t>
            </w:r>
            <w:r w:rsidRPr="00195037">
              <w:rPr>
                <w:szCs w:val="24"/>
                <w:lang w:eastAsia="bg-BG"/>
              </w:rPr>
              <w:t>.2024г.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8B47F3" w:rsidRPr="00C36D75" w:rsidTr="00F31CB9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E75272" w:rsidRDefault="00C36D75" w:rsidP="008B47F3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8B47F3" w:rsidRPr="0074311A">
                <w:rPr>
                  <w:rStyle w:val="a8"/>
                  <w:lang w:eastAsia="bg-BG"/>
                </w:rPr>
                <w:t>Nyotev</w:t>
              </w:r>
              <w:r w:rsidR="008B47F3" w:rsidRPr="0074311A">
                <w:rPr>
                  <w:rStyle w:val="a8"/>
                  <w:lang w:val="ru-RU" w:eastAsia="bg-BG"/>
                </w:rPr>
                <w:t>.</w:t>
              </w:r>
              <w:r w:rsidR="008B47F3" w:rsidRPr="0074311A">
                <w:rPr>
                  <w:rStyle w:val="a8"/>
                  <w:lang w:eastAsia="bg-BG"/>
                </w:rPr>
                <w:t>Asen</w:t>
              </w:r>
              <w:r w:rsidR="008B47F3" w:rsidRPr="0074311A">
                <w:rPr>
                  <w:rStyle w:val="a8"/>
                  <w:lang w:val="ru-RU" w:eastAsia="bg-BG"/>
                </w:rPr>
                <w:t>.</w:t>
              </w:r>
              <w:r w:rsidR="008B47F3" w:rsidRPr="0074311A">
                <w:rPr>
                  <w:rStyle w:val="a8"/>
                  <w:lang w:eastAsia="bg-BG"/>
                </w:rPr>
                <w:t>A</w:t>
              </w:r>
              <w:r w:rsidR="008B47F3" w:rsidRPr="0074311A">
                <w:rPr>
                  <w:rStyle w:val="a8"/>
                  <w:lang w:val="ru-RU" w:eastAsia="bg-BG"/>
                </w:rPr>
                <w:t>@</w:t>
              </w:r>
              <w:r w:rsidR="008B47F3" w:rsidRPr="0074311A">
                <w:rPr>
                  <w:rStyle w:val="a8"/>
                  <w:lang w:eastAsia="bg-BG"/>
                </w:rPr>
                <w:t>neftochim</w:t>
              </w:r>
              <w:r w:rsidR="008B47F3" w:rsidRPr="0074311A">
                <w:rPr>
                  <w:rStyle w:val="a8"/>
                  <w:lang w:val="ru-RU" w:eastAsia="bg-BG"/>
                </w:rPr>
                <w:t>.</w:t>
              </w:r>
              <w:r w:rsidR="008B47F3" w:rsidRPr="0074311A">
                <w:rPr>
                  <w:rStyle w:val="a8"/>
                  <w:lang w:eastAsia="bg-BG"/>
                </w:rPr>
                <w:t>bg</w:t>
              </w:r>
            </w:hyperlink>
          </w:p>
        </w:tc>
      </w:tr>
      <w:tr w:rsidR="008B47F3" w:rsidRPr="003C37E2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8B47F3" w:rsidRPr="005E6679" w:rsidTr="00F31CB9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lastRenderedPageBreak/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680926" w:rsidRDefault="008B47F3" w:rsidP="008B47F3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Български език</w:t>
            </w:r>
          </w:p>
        </w:tc>
      </w:tr>
      <w:tr w:rsidR="008B47F3" w:rsidRPr="003C37E2" w:rsidTr="00F31CB9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>
              <w:rPr>
                <w:rFonts w:asciiTheme="majorBidi" w:hAnsiTheme="majorBidi" w:cstheme="majorBidi"/>
              </w:rPr>
              <w:t>Валута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F0459" w:rsidRDefault="008B47F3" w:rsidP="008B47F3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8B47F3" w:rsidRPr="00C36D75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8B47F3" w:rsidRPr="00C36D75" w:rsidTr="00F31CB9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9D45B7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8B47F3" w:rsidRPr="00DB6708" w:rsidTr="00F31CB9">
        <w:tblPrEx>
          <w:tblBorders>
            <w:insideH w:val="single" w:sz="8" w:space="0" w:color="000000"/>
          </w:tblBorders>
        </w:tblPrEx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8B47F3" w:rsidRPr="00786E8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8B47F3" w:rsidRPr="00786E8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 -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9.</w:t>
            </w:r>
          </w:p>
        </w:tc>
      </w:tr>
      <w:tr w:rsidR="008B47F3" w:rsidRPr="0007195C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Квалификационн</w:t>
            </w:r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 -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07195C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652A7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652A7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0320AA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услуги, които са предмет на тендера -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</w:t>
            </w:r>
            <w:r>
              <w:rPr>
                <w:rFonts w:asciiTheme="majorBidi" w:hAnsiTheme="majorBidi" w:cstheme="majorBidi"/>
                <w:lang w:val="bg-BG"/>
              </w:rPr>
              <w:t>о по несъстоятелност срещу него -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D3D53" w:rsidRDefault="008B47F3" w:rsidP="008B47F3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</w:t>
            </w:r>
            <w:r>
              <w:rPr>
                <w:rFonts w:asciiTheme="majorBidi" w:hAnsiTheme="majorBidi" w:cstheme="majorBidi"/>
                <w:lang w:val="bg-BG"/>
              </w:rPr>
              <w:t>одство по ликвидация срещу него -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CB5068" w:rsidRDefault="008B47F3" w:rsidP="008B47F3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8B47F3" w:rsidRPr="00786E8E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786E8E" w:rsidRDefault="008B47F3" w:rsidP="008B47F3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 част:</w:t>
            </w:r>
          </w:p>
        </w:tc>
      </w:tr>
      <w:tr w:rsidR="008B47F3" w:rsidRPr="00C36D75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D61DDA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 -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5005B3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D61DDA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>
              <w:rPr>
                <w:rFonts w:asciiTheme="majorBidi" w:hAnsiTheme="majorBidi" w:cstheme="majorBidi"/>
              </w:rPr>
              <w:t xml:space="preserve"> -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  <w:tr w:rsidR="008B47F3" w:rsidRPr="005005B3" w:rsidTr="00F4019C">
        <w:tblPrEx>
          <w:tblBorders>
            <w:insideH w:val="single" w:sz="8" w:space="0" w:color="000000"/>
          </w:tblBorders>
        </w:tblPrEx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7F3" w:rsidRPr="00D61DDA" w:rsidRDefault="008B47F3" w:rsidP="008B47F3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>е</w:t>
            </w:r>
            <w:r>
              <w:rPr>
                <w:rFonts w:asciiTheme="majorBidi" w:hAnsiTheme="majorBidi" w:cstheme="majorBidi"/>
                <w:lang w:val="bg-BG"/>
              </w:rPr>
              <w:t xml:space="preserve"> -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  <w:r>
              <w:rPr>
                <w:rFonts w:asciiTheme="majorBidi" w:hAnsiTheme="majorBidi" w:cstheme="majorBidi"/>
                <w:b/>
                <w:lang w:val="bg-BG"/>
              </w:rPr>
              <w:t>.</w:t>
            </w:r>
          </w:p>
        </w:tc>
      </w:tr>
    </w:tbl>
    <w:p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0FE7" w:rsidRDefault="00660FE7" w:rsidP="00CF5625">
      <w:r>
        <w:separator/>
      </w:r>
    </w:p>
  </w:endnote>
  <w:endnote w:type="continuationSeparator" w:id="0">
    <w:p w:rsidR="00660FE7" w:rsidRDefault="00660FE7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60FE7" w:rsidRPr="00463F6D" w:rsidRDefault="00660FE7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C36D7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C36D75">
              <w:rPr>
                <w:b/>
                <w:bCs/>
                <w:noProof/>
                <w:sz w:val="20"/>
              </w:rPr>
              <w:t>7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0FE7" w:rsidRDefault="00660FE7" w:rsidP="00CF5625">
      <w:r>
        <w:separator/>
      </w:r>
    </w:p>
  </w:footnote>
  <w:footnote w:type="continuationSeparator" w:id="0">
    <w:p w:rsidR="00660FE7" w:rsidRDefault="00660FE7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D654E30"/>
    <w:multiLevelType w:val="hybridMultilevel"/>
    <w:tmpl w:val="586822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674E03"/>
    <w:multiLevelType w:val="hybridMultilevel"/>
    <w:tmpl w:val="30522A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818F4"/>
    <w:multiLevelType w:val="hybridMultilevel"/>
    <w:tmpl w:val="F1AA9328"/>
    <w:lvl w:ilvl="0" w:tplc="8236E3DC">
      <w:start w:val="2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444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43F5"/>
    <w:rsid w:val="00034803"/>
    <w:rsid w:val="00035BF8"/>
    <w:rsid w:val="000368A5"/>
    <w:rsid w:val="00036B5C"/>
    <w:rsid w:val="00037DEF"/>
    <w:rsid w:val="000405FE"/>
    <w:rsid w:val="00040DB5"/>
    <w:rsid w:val="000446FD"/>
    <w:rsid w:val="000531B2"/>
    <w:rsid w:val="0005538D"/>
    <w:rsid w:val="000608F2"/>
    <w:rsid w:val="00062952"/>
    <w:rsid w:val="00063688"/>
    <w:rsid w:val="0006501E"/>
    <w:rsid w:val="00067826"/>
    <w:rsid w:val="0007195C"/>
    <w:rsid w:val="00086792"/>
    <w:rsid w:val="00087205"/>
    <w:rsid w:val="000913F5"/>
    <w:rsid w:val="00091975"/>
    <w:rsid w:val="00092EC4"/>
    <w:rsid w:val="00095D9B"/>
    <w:rsid w:val="000A37E1"/>
    <w:rsid w:val="000A5B31"/>
    <w:rsid w:val="000A6E88"/>
    <w:rsid w:val="000B51E6"/>
    <w:rsid w:val="000B542D"/>
    <w:rsid w:val="000B5B1F"/>
    <w:rsid w:val="000B6DE7"/>
    <w:rsid w:val="000C48AA"/>
    <w:rsid w:val="000C5A43"/>
    <w:rsid w:val="000D2F5F"/>
    <w:rsid w:val="000E1999"/>
    <w:rsid w:val="000E1B26"/>
    <w:rsid w:val="000E2BFA"/>
    <w:rsid w:val="000E434A"/>
    <w:rsid w:val="000E4A58"/>
    <w:rsid w:val="000E5287"/>
    <w:rsid w:val="000E5333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6722"/>
    <w:rsid w:val="001370C3"/>
    <w:rsid w:val="00142CC6"/>
    <w:rsid w:val="00143763"/>
    <w:rsid w:val="00144D5A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4C02"/>
    <w:rsid w:val="001C505B"/>
    <w:rsid w:val="001C50E4"/>
    <w:rsid w:val="001C554F"/>
    <w:rsid w:val="001D0C52"/>
    <w:rsid w:val="001D20E8"/>
    <w:rsid w:val="001D24C7"/>
    <w:rsid w:val="001D2EB6"/>
    <w:rsid w:val="001D7D71"/>
    <w:rsid w:val="001E5D84"/>
    <w:rsid w:val="001E7DB9"/>
    <w:rsid w:val="001F04FD"/>
    <w:rsid w:val="001F243C"/>
    <w:rsid w:val="001F270C"/>
    <w:rsid w:val="001F3088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3774"/>
    <w:rsid w:val="0022490F"/>
    <w:rsid w:val="002264C2"/>
    <w:rsid w:val="002271E1"/>
    <w:rsid w:val="00227A2F"/>
    <w:rsid w:val="00231589"/>
    <w:rsid w:val="00234D89"/>
    <w:rsid w:val="0024039A"/>
    <w:rsid w:val="002410AC"/>
    <w:rsid w:val="00242548"/>
    <w:rsid w:val="002434FE"/>
    <w:rsid w:val="002527DF"/>
    <w:rsid w:val="0025633F"/>
    <w:rsid w:val="00256F5C"/>
    <w:rsid w:val="00263C93"/>
    <w:rsid w:val="00264BB3"/>
    <w:rsid w:val="002678C5"/>
    <w:rsid w:val="002712F9"/>
    <w:rsid w:val="00271624"/>
    <w:rsid w:val="002746A8"/>
    <w:rsid w:val="00275079"/>
    <w:rsid w:val="00280D68"/>
    <w:rsid w:val="00280EED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42E0"/>
    <w:rsid w:val="002B596F"/>
    <w:rsid w:val="002C1435"/>
    <w:rsid w:val="002C4667"/>
    <w:rsid w:val="002C4BE4"/>
    <w:rsid w:val="002D1384"/>
    <w:rsid w:val="002D4366"/>
    <w:rsid w:val="002D5E12"/>
    <w:rsid w:val="002D66ED"/>
    <w:rsid w:val="002D7678"/>
    <w:rsid w:val="002E0232"/>
    <w:rsid w:val="002E14BD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2BD5"/>
    <w:rsid w:val="00333FB5"/>
    <w:rsid w:val="00335CA4"/>
    <w:rsid w:val="0033772C"/>
    <w:rsid w:val="00341A04"/>
    <w:rsid w:val="00343618"/>
    <w:rsid w:val="0034558B"/>
    <w:rsid w:val="00346B29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4B0"/>
    <w:rsid w:val="00376E6A"/>
    <w:rsid w:val="003772DE"/>
    <w:rsid w:val="0038305C"/>
    <w:rsid w:val="003847A3"/>
    <w:rsid w:val="00385CAB"/>
    <w:rsid w:val="00386A71"/>
    <w:rsid w:val="003932E4"/>
    <w:rsid w:val="003939DF"/>
    <w:rsid w:val="003942DC"/>
    <w:rsid w:val="00394BCC"/>
    <w:rsid w:val="0039538B"/>
    <w:rsid w:val="003A13CF"/>
    <w:rsid w:val="003A362B"/>
    <w:rsid w:val="003A3DA1"/>
    <w:rsid w:val="003A4A14"/>
    <w:rsid w:val="003A5096"/>
    <w:rsid w:val="003A6AEA"/>
    <w:rsid w:val="003A7C8D"/>
    <w:rsid w:val="003B187B"/>
    <w:rsid w:val="003B36F0"/>
    <w:rsid w:val="003B3808"/>
    <w:rsid w:val="003B73E1"/>
    <w:rsid w:val="003C0F04"/>
    <w:rsid w:val="003C37E2"/>
    <w:rsid w:val="003C747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46A7"/>
    <w:rsid w:val="004175B8"/>
    <w:rsid w:val="00421CB3"/>
    <w:rsid w:val="00422AE5"/>
    <w:rsid w:val="00423664"/>
    <w:rsid w:val="0042618C"/>
    <w:rsid w:val="00432F60"/>
    <w:rsid w:val="00433B90"/>
    <w:rsid w:val="00435F09"/>
    <w:rsid w:val="0043645B"/>
    <w:rsid w:val="00437E24"/>
    <w:rsid w:val="0044159D"/>
    <w:rsid w:val="00444CBE"/>
    <w:rsid w:val="004521F2"/>
    <w:rsid w:val="00454172"/>
    <w:rsid w:val="0045496C"/>
    <w:rsid w:val="00454E4F"/>
    <w:rsid w:val="00455ECA"/>
    <w:rsid w:val="00456918"/>
    <w:rsid w:val="00457FF7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362"/>
    <w:rsid w:val="0048547B"/>
    <w:rsid w:val="00485753"/>
    <w:rsid w:val="00490A76"/>
    <w:rsid w:val="00492852"/>
    <w:rsid w:val="00492F0B"/>
    <w:rsid w:val="00495537"/>
    <w:rsid w:val="004A1B39"/>
    <w:rsid w:val="004A2C4F"/>
    <w:rsid w:val="004A52E1"/>
    <w:rsid w:val="004A5D74"/>
    <w:rsid w:val="004A69CD"/>
    <w:rsid w:val="004A6B2A"/>
    <w:rsid w:val="004B04C6"/>
    <w:rsid w:val="004B5528"/>
    <w:rsid w:val="004C19C7"/>
    <w:rsid w:val="004C479F"/>
    <w:rsid w:val="004D2A46"/>
    <w:rsid w:val="004D325D"/>
    <w:rsid w:val="004D3FAC"/>
    <w:rsid w:val="004D3FB6"/>
    <w:rsid w:val="004E20B3"/>
    <w:rsid w:val="004E39E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22D3"/>
    <w:rsid w:val="00515722"/>
    <w:rsid w:val="0051693D"/>
    <w:rsid w:val="00517765"/>
    <w:rsid w:val="00521B0F"/>
    <w:rsid w:val="00530CA6"/>
    <w:rsid w:val="00532EB5"/>
    <w:rsid w:val="005335CE"/>
    <w:rsid w:val="00534522"/>
    <w:rsid w:val="00534BAA"/>
    <w:rsid w:val="00534CF4"/>
    <w:rsid w:val="005428B8"/>
    <w:rsid w:val="00542B08"/>
    <w:rsid w:val="00546D2C"/>
    <w:rsid w:val="005470A8"/>
    <w:rsid w:val="005542B1"/>
    <w:rsid w:val="005557B8"/>
    <w:rsid w:val="00557E41"/>
    <w:rsid w:val="005670C0"/>
    <w:rsid w:val="00567F6B"/>
    <w:rsid w:val="00570FD7"/>
    <w:rsid w:val="00571563"/>
    <w:rsid w:val="00571753"/>
    <w:rsid w:val="00573685"/>
    <w:rsid w:val="005748FF"/>
    <w:rsid w:val="00574EDD"/>
    <w:rsid w:val="005810DB"/>
    <w:rsid w:val="00584CB7"/>
    <w:rsid w:val="005904D4"/>
    <w:rsid w:val="00591132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59D3"/>
    <w:rsid w:val="005E6679"/>
    <w:rsid w:val="005F0387"/>
    <w:rsid w:val="005F24AA"/>
    <w:rsid w:val="005F2CC5"/>
    <w:rsid w:val="00600E57"/>
    <w:rsid w:val="00605E55"/>
    <w:rsid w:val="00610C96"/>
    <w:rsid w:val="006111EB"/>
    <w:rsid w:val="006206E8"/>
    <w:rsid w:val="006268C7"/>
    <w:rsid w:val="00630A6C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0FE7"/>
    <w:rsid w:val="00662725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A5B9D"/>
    <w:rsid w:val="006B5A56"/>
    <w:rsid w:val="006B6412"/>
    <w:rsid w:val="006C4863"/>
    <w:rsid w:val="006C56A7"/>
    <w:rsid w:val="006D117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701CC7"/>
    <w:rsid w:val="007023C4"/>
    <w:rsid w:val="00710A30"/>
    <w:rsid w:val="00714909"/>
    <w:rsid w:val="00717195"/>
    <w:rsid w:val="00717695"/>
    <w:rsid w:val="00720B70"/>
    <w:rsid w:val="00720E0A"/>
    <w:rsid w:val="00720FA7"/>
    <w:rsid w:val="007267E3"/>
    <w:rsid w:val="007317E5"/>
    <w:rsid w:val="00735462"/>
    <w:rsid w:val="00740BEC"/>
    <w:rsid w:val="00743B2F"/>
    <w:rsid w:val="00744F72"/>
    <w:rsid w:val="00747C29"/>
    <w:rsid w:val="00753B02"/>
    <w:rsid w:val="0075440B"/>
    <w:rsid w:val="007555A0"/>
    <w:rsid w:val="007576C3"/>
    <w:rsid w:val="00766F4D"/>
    <w:rsid w:val="00767B1F"/>
    <w:rsid w:val="00767F39"/>
    <w:rsid w:val="00771E4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810301"/>
    <w:rsid w:val="00811ED7"/>
    <w:rsid w:val="00814875"/>
    <w:rsid w:val="008149EA"/>
    <w:rsid w:val="00814EBD"/>
    <w:rsid w:val="008150DC"/>
    <w:rsid w:val="008150F9"/>
    <w:rsid w:val="00820466"/>
    <w:rsid w:val="00820F4F"/>
    <w:rsid w:val="008217CD"/>
    <w:rsid w:val="008217E1"/>
    <w:rsid w:val="00824367"/>
    <w:rsid w:val="00824B23"/>
    <w:rsid w:val="00826C6E"/>
    <w:rsid w:val="0082796B"/>
    <w:rsid w:val="00831D84"/>
    <w:rsid w:val="00835367"/>
    <w:rsid w:val="008416DE"/>
    <w:rsid w:val="008475D9"/>
    <w:rsid w:val="00847E41"/>
    <w:rsid w:val="00860764"/>
    <w:rsid w:val="00860E03"/>
    <w:rsid w:val="0086322C"/>
    <w:rsid w:val="00865004"/>
    <w:rsid w:val="008654CF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47F3"/>
    <w:rsid w:val="008B5668"/>
    <w:rsid w:val="008B5CA4"/>
    <w:rsid w:val="008B6812"/>
    <w:rsid w:val="008B6B10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E2D6B"/>
    <w:rsid w:val="008F174C"/>
    <w:rsid w:val="008F1E37"/>
    <w:rsid w:val="008F7287"/>
    <w:rsid w:val="00900946"/>
    <w:rsid w:val="00902549"/>
    <w:rsid w:val="00903FE1"/>
    <w:rsid w:val="009052C5"/>
    <w:rsid w:val="009067B8"/>
    <w:rsid w:val="00906F3F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0535"/>
    <w:rsid w:val="009619D9"/>
    <w:rsid w:val="009632D8"/>
    <w:rsid w:val="00964971"/>
    <w:rsid w:val="009649E4"/>
    <w:rsid w:val="00965E21"/>
    <w:rsid w:val="00967337"/>
    <w:rsid w:val="009676C9"/>
    <w:rsid w:val="00974A73"/>
    <w:rsid w:val="00974AAF"/>
    <w:rsid w:val="00977C3F"/>
    <w:rsid w:val="00984D54"/>
    <w:rsid w:val="00986FA6"/>
    <w:rsid w:val="009903E0"/>
    <w:rsid w:val="0099304A"/>
    <w:rsid w:val="00993238"/>
    <w:rsid w:val="0099382D"/>
    <w:rsid w:val="00995184"/>
    <w:rsid w:val="009A03F7"/>
    <w:rsid w:val="009A2786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6F99"/>
    <w:rsid w:val="009E133B"/>
    <w:rsid w:val="009E2ABB"/>
    <w:rsid w:val="009F75D1"/>
    <w:rsid w:val="00A017EB"/>
    <w:rsid w:val="00A024E7"/>
    <w:rsid w:val="00A02B8B"/>
    <w:rsid w:val="00A0383A"/>
    <w:rsid w:val="00A04351"/>
    <w:rsid w:val="00A0733D"/>
    <w:rsid w:val="00A21848"/>
    <w:rsid w:val="00A23CA7"/>
    <w:rsid w:val="00A25DAC"/>
    <w:rsid w:val="00A26E9B"/>
    <w:rsid w:val="00A27428"/>
    <w:rsid w:val="00A341F7"/>
    <w:rsid w:val="00A348A6"/>
    <w:rsid w:val="00A35462"/>
    <w:rsid w:val="00A400CC"/>
    <w:rsid w:val="00A432E3"/>
    <w:rsid w:val="00A44B6D"/>
    <w:rsid w:val="00A46027"/>
    <w:rsid w:val="00A46156"/>
    <w:rsid w:val="00A476E2"/>
    <w:rsid w:val="00A556CB"/>
    <w:rsid w:val="00A5729C"/>
    <w:rsid w:val="00A60D92"/>
    <w:rsid w:val="00A655D4"/>
    <w:rsid w:val="00A66166"/>
    <w:rsid w:val="00A6790A"/>
    <w:rsid w:val="00A74658"/>
    <w:rsid w:val="00A75BA2"/>
    <w:rsid w:val="00A77815"/>
    <w:rsid w:val="00A77822"/>
    <w:rsid w:val="00A802A4"/>
    <w:rsid w:val="00A803D3"/>
    <w:rsid w:val="00A86EC7"/>
    <w:rsid w:val="00A91FAB"/>
    <w:rsid w:val="00A95391"/>
    <w:rsid w:val="00A972B9"/>
    <w:rsid w:val="00A97FD9"/>
    <w:rsid w:val="00AA6906"/>
    <w:rsid w:val="00AA7788"/>
    <w:rsid w:val="00AB4658"/>
    <w:rsid w:val="00AB5720"/>
    <w:rsid w:val="00AC1BA1"/>
    <w:rsid w:val="00AC26CE"/>
    <w:rsid w:val="00AC3EE3"/>
    <w:rsid w:val="00AC64A4"/>
    <w:rsid w:val="00AC7930"/>
    <w:rsid w:val="00AD04F8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3E9E"/>
    <w:rsid w:val="00B05F2E"/>
    <w:rsid w:val="00B12320"/>
    <w:rsid w:val="00B139DD"/>
    <w:rsid w:val="00B14F3F"/>
    <w:rsid w:val="00B171DD"/>
    <w:rsid w:val="00B20DDF"/>
    <w:rsid w:val="00B23B86"/>
    <w:rsid w:val="00B32825"/>
    <w:rsid w:val="00B32C1B"/>
    <w:rsid w:val="00B339AD"/>
    <w:rsid w:val="00B3727E"/>
    <w:rsid w:val="00B377A8"/>
    <w:rsid w:val="00B440E3"/>
    <w:rsid w:val="00B5300C"/>
    <w:rsid w:val="00B543A4"/>
    <w:rsid w:val="00B63ADE"/>
    <w:rsid w:val="00B658BE"/>
    <w:rsid w:val="00B66493"/>
    <w:rsid w:val="00B66D2D"/>
    <w:rsid w:val="00B67325"/>
    <w:rsid w:val="00B7736A"/>
    <w:rsid w:val="00B80B88"/>
    <w:rsid w:val="00B8317A"/>
    <w:rsid w:val="00B84C3E"/>
    <w:rsid w:val="00B90363"/>
    <w:rsid w:val="00B92F4A"/>
    <w:rsid w:val="00B935CA"/>
    <w:rsid w:val="00BA09B4"/>
    <w:rsid w:val="00BA09DE"/>
    <w:rsid w:val="00BA1E04"/>
    <w:rsid w:val="00BA2592"/>
    <w:rsid w:val="00BA27E8"/>
    <w:rsid w:val="00BB1748"/>
    <w:rsid w:val="00BB6F92"/>
    <w:rsid w:val="00BC1C56"/>
    <w:rsid w:val="00BC603C"/>
    <w:rsid w:val="00BC6249"/>
    <w:rsid w:val="00BD1162"/>
    <w:rsid w:val="00BD154C"/>
    <w:rsid w:val="00BD31BD"/>
    <w:rsid w:val="00BD489F"/>
    <w:rsid w:val="00BE1F52"/>
    <w:rsid w:val="00BE4820"/>
    <w:rsid w:val="00BE6A99"/>
    <w:rsid w:val="00BE6C9B"/>
    <w:rsid w:val="00BF186F"/>
    <w:rsid w:val="00BF3749"/>
    <w:rsid w:val="00BF4387"/>
    <w:rsid w:val="00BF6EBF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2520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6D75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2F43"/>
    <w:rsid w:val="00C93A1A"/>
    <w:rsid w:val="00C93C98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0CEA"/>
    <w:rsid w:val="00CE128D"/>
    <w:rsid w:val="00CE24E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CDE"/>
    <w:rsid w:val="00D45E78"/>
    <w:rsid w:val="00D4680C"/>
    <w:rsid w:val="00D46F8B"/>
    <w:rsid w:val="00D506C8"/>
    <w:rsid w:val="00D51186"/>
    <w:rsid w:val="00D51485"/>
    <w:rsid w:val="00D54C62"/>
    <w:rsid w:val="00D5589D"/>
    <w:rsid w:val="00D56EAE"/>
    <w:rsid w:val="00D57DE1"/>
    <w:rsid w:val="00D61402"/>
    <w:rsid w:val="00D61DDA"/>
    <w:rsid w:val="00D63391"/>
    <w:rsid w:val="00D63539"/>
    <w:rsid w:val="00D637AA"/>
    <w:rsid w:val="00D66507"/>
    <w:rsid w:val="00D6705D"/>
    <w:rsid w:val="00D7164C"/>
    <w:rsid w:val="00D748F4"/>
    <w:rsid w:val="00D74B09"/>
    <w:rsid w:val="00D801C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241"/>
    <w:rsid w:val="00D97809"/>
    <w:rsid w:val="00DA0061"/>
    <w:rsid w:val="00DA3E76"/>
    <w:rsid w:val="00DA6FD0"/>
    <w:rsid w:val="00DA74A6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175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326A9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67505"/>
    <w:rsid w:val="00E7040F"/>
    <w:rsid w:val="00E70BD2"/>
    <w:rsid w:val="00E71E00"/>
    <w:rsid w:val="00E73B52"/>
    <w:rsid w:val="00E75272"/>
    <w:rsid w:val="00E7634B"/>
    <w:rsid w:val="00E8068E"/>
    <w:rsid w:val="00E80C2E"/>
    <w:rsid w:val="00E850B3"/>
    <w:rsid w:val="00E874A1"/>
    <w:rsid w:val="00E901CA"/>
    <w:rsid w:val="00E9098E"/>
    <w:rsid w:val="00E912F7"/>
    <w:rsid w:val="00E92345"/>
    <w:rsid w:val="00E9583C"/>
    <w:rsid w:val="00EA0954"/>
    <w:rsid w:val="00EA3ED9"/>
    <w:rsid w:val="00EA44BC"/>
    <w:rsid w:val="00EA747B"/>
    <w:rsid w:val="00EB4CBA"/>
    <w:rsid w:val="00EB6EDF"/>
    <w:rsid w:val="00EB731E"/>
    <w:rsid w:val="00EC1D4B"/>
    <w:rsid w:val="00EC23C9"/>
    <w:rsid w:val="00ED0FA6"/>
    <w:rsid w:val="00ED3BE1"/>
    <w:rsid w:val="00ED482D"/>
    <w:rsid w:val="00ED4B15"/>
    <w:rsid w:val="00ED652D"/>
    <w:rsid w:val="00EE2BA5"/>
    <w:rsid w:val="00EE2BFC"/>
    <w:rsid w:val="00EE49B2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1CB9"/>
    <w:rsid w:val="00F3399A"/>
    <w:rsid w:val="00F33B50"/>
    <w:rsid w:val="00F36434"/>
    <w:rsid w:val="00F36540"/>
    <w:rsid w:val="00F37EC7"/>
    <w:rsid w:val="00F4019C"/>
    <w:rsid w:val="00F41B8C"/>
    <w:rsid w:val="00F41DB6"/>
    <w:rsid w:val="00F4291B"/>
    <w:rsid w:val="00F500D0"/>
    <w:rsid w:val="00F514F6"/>
    <w:rsid w:val="00F51C74"/>
    <w:rsid w:val="00F5434E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006E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C7CB2"/>
    <w:rsid w:val="00FD17D5"/>
    <w:rsid w:val="00FD245E"/>
    <w:rsid w:val="00FE3554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character" w:styleId="af2">
    <w:name w:val="Emphasis"/>
    <w:basedOn w:val="a0"/>
    <w:uiPriority w:val="20"/>
    <w:qFormat/>
    <w:rsid w:val="00C36D75"/>
    <w:rPr>
      <w:b w:val="0"/>
      <w:bCs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yotev.Asen.A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02655-2872-4A38-9AA9-F7D70B0A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7</Pages>
  <Words>2390</Words>
  <Characters>13627</Characters>
  <Application>Microsoft Office Word</Application>
  <DocSecurity>0</DocSecurity>
  <Lines>113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15986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Асен Атанасов Ньотев</cp:lastModifiedBy>
  <cp:revision>120</cp:revision>
  <cp:lastPrinted>2018-02-09T08:24:00Z</cp:lastPrinted>
  <dcterms:created xsi:type="dcterms:W3CDTF">2022-11-25T14:02:00Z</dcterms:created>
  <dcterms:modified xsi:type="dcterms:W3CDTF">2024-04-23T06:47:00Z</dcterms:modified>
</cp:coreProperties>
</file>